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ACB81" w14:textId="42E082F8" w:rsidR="00CF0364" w:rsidRPr="00B91EA7" w:rsidRDefault="00E70EE5" w:rsidP="00BE3F94">
      <w:pPr>
        <w:pStyle w:val="NoSpacing"/>
        <w:contextualSpacing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r w:rsidR="00EC373B"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EC373B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</w:p>
    <w:p w14:paraId="5E0DED67" w14:textId="77777777" w:rsidR="009563E6" w:rsidRPr="00B91EA7" w:rsidRDefault="009563E6" w:rsidP="00BE3F94">
      <w:pPr>
        <w:pStyle w:val="NoSpacing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348A51E1" w14:textId="50F14A1D" w:rsidR="00C93C77" w:rsidRPr="00B91EA7" w:rsidRDefault="00C93C77" w:rsidP="00BE3F94">
      <w:pPr>
        <w:pStyle w:val="NoSpacing"/>
        <w:ind w:right="-783" w:hanging="851"/>
        <w:contextualSpacing/>
        <w:jc w:val="center"/>
        <w:rPr>
          <w:rFonts w:asciiTheme="minorBidi" w:hAnsiTheme="minorBidi" w:cstheme="minorBidi"/>
          <w:b/>
          <w:bCs/>
          <w:sz w:val="30"/>
          <w:szCs w:val="30"/>
        </w:rPr>
      </w:pP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ผลประกอบการเอสซีจีประจำปี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b/>
          <w:bCs/>
          <w:sz w:val="30"/>
          <w:szCs w:val="30"/>
        </w:rPr>
        <w:t>2563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ยังแข็งแกร่ง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81475"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แม้</w:t>
      </w:r>
      <w:r w:rsidR="00B12003"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วิกฤต </w:t>
      </w:r>
      <w:r w:rsidR="00B12003" w:rsidRPr="00B91EA7">
        <w:rPr>
          <w:rFonts w:asciiTheme="minorBidi" w:hAnsiTheme="minorBidi" w:cs="Cordia New"/>
          <w:b/>
          <w:bCs/>
          <w:sz w:val="30"/>
          <w:szCs w:val="30"/>
        </w:rPr>
        <w:t>COVID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b/>
          <w:bCs/>
          <w:sz w:val="30"/>
          <w:szCs w:val="30"/>
        </w:rPr>
        <w:t>19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14:paraId="0065CE7D" w14:textId="3973F97C" w:rsidR="00076E8E" w:rsidRPr="00B91EA7" w:rsidRDefault="00C93C77" w:rsidP="00BE3F94">
      <w:pPr>
        <w:pStyle w:val="NoSpacing"/>
        <w:ind w:right="-783" w:hanging="851"/>
        <w:contextualSpacing/>
        <w:jc w:val="center"/>
        <w:rPr>
          <w:rFonts w:asciiTheme="minorBidi" w:hAnsiTheme="minorBidi" w:cstheme="minorBidi"/>
          <w:b/>
          <w:bCs/>
          <w:sz w:val="30"/>
          <w:szCs w:val="30"/>
          <w:cs/>
        </w:rPr>
      </w:pP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ผลจากพนักงานร่วมใจ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รับมือเชิงรุก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ปรับตัวไว</w:t>
      </w:r>
      <w:r w:rsidRPr="00B91EA7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ใช้ดิจิทัลเทคโนโลยีตอบโจทย์ลูกค้า</w:t>
      </w:r>
    </w:p>
    <w:p w14:paraId="633029C3" w14:textId="63C4650F" w:rsidR="006642D3" w:rsidRPr="00B91EA7" w:rsidRDefault="006642D3" w:rsidP="00BE3F94">
      <w:pPr>
        <w:pStyle w:val="NoSpacing"/>
        <w:ind w:right="-783" w:hanging="851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  <w:cs/>
        </w:rPr>
      </w:pPr>
    </w:p>
    <w:p w14:paraId="7F43D768" w14:textId="0DE23480" w:rsidR="00F86A0F" w:rsidRPr="00B91EA7" w:rsidRDefault="00877380" w:rsidP="00BE3F94">
      <w:pPr>
        <w:contextualSpacing/>
        <w:jc w:val="thaiDistribute"/>
        <w:rPr>
          <w:rFonts w:asciiTheme="minorBidi" w:hAnsiTheme="minorBidi" w:cs="Cordia New"/>
          <w:b/>
          <w:bCs/>
          <w:i/>
          <w:iCs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กรุงเทพฯ : </w:t>
      </w:r>
      <w:r w:rsidR="008C54CB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>2</w:t>
      </w:r>
      <w:r w:rsidR="00352252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>8</w:t>
      </w:r>
      <w:r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352252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มกราค</w:t>
      </w:r>
      <w:r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ม </w:t>
      </w:r>
      <w:r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>256</w:t>
      </w:r>
      <w:r w:rsidR="00352252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>4</w:t>
      </w:r>
      <w:r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–</w:t>
      </w:r>
      <w:r w:rsidR="00004990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เอสซีจี</w:t>
      </w:r>
      <w:r w:rsidR="00C87EB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เผย</w:t>
      </w:r>
      <w:r w:rsidR="00511699"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ผลประกอบการ</w:t>
      </w:r>
      <w:r w:rsidR="00F53224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ปี</w:t>
      </w:r>
      <w:r w:rsidR="00511699" w:rsidRPr="00B91EA7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352252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>256</w:t>
      </w:r>
      <w:r w:rsidR="007618EA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>3</w:t>
      </w:r>
      <w:r w:rsidR="00C87EB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50598A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กำไร</w:t>
      </w:r>
      <w:r w:rsidR="00852BC5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ดีกว่าปีก่อน </w:t>
      </w:r>
      <w:r w:rsidR="00E447B6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แม้</w:t>
      </w:r>
      <w:r w:rsidR="005D61A5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ต้องเผชิญ</w:t>
      </w:r>
      <w:r w:rsidR="001F47AB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กับ</w:t>
      </w:r>
      <w:r w:rsidR="005D61A5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วิกฤตโควิ</w:t>
      </w:r>
      <w:r w:rsidR="001C2FCA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ด</w:t>
      </w:r>
      <w:r w:rsidR="005D61A5" w:rsidRPr="00B91EA7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-</w:t>
      </w:r>
      <w:r w:rsidR="00AC41AE" w:rsidRPr="00B91EA7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19 </w:t>
      </w:r>
      <w:r w:rsidR="005D61A5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เป็นผล</w:t>
      </w:r>
      <w:r w:rsidR="00852BC5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จาก</w:t>
      </w:r>
      <w:r w:rsidR="001C2FCA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ความทุ่มเทเสียสละ</w:t>
      </w:r>
      <w:r w:rsidR="007D4A8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ของพนักงานทุกคนที่ปฏิบัติตาม</w:t>
      </w:r>
      <w:r w:rsidR="007D4A8D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มาตรการรับมือ</w:t>
      </w:r>
      <w:r w:rsidR="00B12003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 </w:t>
      </w:r>
      <w:r w:rsidR="00B12003" w:rsidRPr="00B91EA7">
        <w:rPr>
          <w:rFonts w:asciiTheme="minorBidi" w:hAnsiTheme="minorBidi" w:cs="Cordia New"/>
          <w:b/>
          <w:bCs/>
          <w:i/>
          <w:iCs/>
          <w:sz w:val="30"/>
          <w:szCs w:val="30"/>
        </w:rPr>
        <w:t>COVID</w:t>
      </w:r>
      <w:r w:rsidR="007D4A8D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-</w:t>
      </w:r>
      <w:r w:rsidR="007D4A8D" w:rsidRPr="00B91EA7">
        <w:rPr>
          <w:rFonts w:asciiTheme="minorBidi" w:hAnsiTheme="minorBidi" w:cs="Cordia New"/>
          <w:b/>
          <w:bCs/>
          <w:i/>
          <w:iCs/>
          <w:sz w:val="30"/>
          <w:szCs w:val="30"/>
        </w:rPr>
        <w:t xml:space="preserve">19 </w:t>
      </w:r>
      <w:r w:rsidR="007D4A8D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เชิงรุกอย่างเคร่งครัด</w:t>
      </w:r>
      <w:r w:rsidR="007D4A8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ควบคู่กับการ</w:t>
      </w:r>
      <w:r w:rsidR="001F47AB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ปรับตัวเร็ว-ถูกทาง</w:t>
      </w:r>
      <w:r w:rsidR="001C2FCA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ใช้</w:t>
      </w:r>
      <w:r w:rsidR="008B33B9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ดิจิทัลเทคโนโลยี</w:t>
      </w:r>
      <w:r w:rsidR="007D4A8D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 สร้าง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โอกาสใหม่ๆ </w:t>
      </w:r>
      <w:r w:rsidR="007D4A8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ในการ</w:t>
      </w:r>
      <w:r w:rsidR="008B33B9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ส่งมอบ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นวัตกรรมสินค้า</w:t>
      </w:r>
      <w:r w:rsidR="008B33B9" w:rsidRPr="00B91EA7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-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บริการ</w:t>
      </w:r>
      <w:r w:rsidR="00F47E0E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 </w:t>
      </w:r>
      <w:r w:rsidR="009B00E7" w:rsidRPr="00B91EA7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br/>
      </w:r>
      <w:r w:rsidR="00F47E0E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โซลูชัน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ครบวงจร ท่ามกลางตลาดที่</w:t>
      </w:r>
      <w:r w:rsidR="007D4A8D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ท้าทาย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 </w:t>
      </w:r>
      <w:r w:rsidR="007D4A8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จึง</w:t>
      </w:r>
      <w:r w:rsidR="001F47AB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ช่วย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ให้</w:t>
      </w:r>
      <w:r w:rsidR="007D4A8D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สามารถดำเนินธุรกิจ</w:t>
      </w:r>
      <w:r w:rsidR="008B33B9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ได้</w:t>
      </w:r>
      <w:r w:rsidR="005D61A5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ต่อเนื่อง</w:t>
      </w:r>
      <w:r w:rsidR="007D4A8D" w:rsidRPr="00B91EA7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ขณะเดียวกันได้</w:t>
      </w:r>
      <w:r w:rsidR="00F86A0F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ช่วยเหลือสังคม</w:t>
      </w:r>
      <w:r w:rsidR="00EA3F57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โดยเฉพาะ</w:t>
      </w:r>
      <w:r w:rsidR="00F86A0F" w:rsidRPr="00B91EA7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ในพื้นที่ที่มีการแพร่ระบาดสูง เพื่อให้ก้าวผ่านวิกฤตและเติบโตไปพร้อมกันอย่างยั่งยืน</w:t>
      </w:r>
    </w:p>
    <w:p w14:paraId="721A2E99" w14:textId="717AA2F5" w:rsidR="006F48E3" w:rsidRPr="00B91EA7" w:rsidRDefault="006F48E3" w:rsidP="00BE3F94">
      <w:pPr>
        <w:contextualSpacing/>
        <w:jc w:val="thaiDistribute"/>
        <w:rPr>
          <w:rFonts w:asciiTheme="minorBidi" w:hAnsiTheme="minorBidi" w:cs="Cordia New"/>
          <w:b/>
          <w:bCs/>
          <w:i/>
          <w:iCs/>
          <w:sz w:val="30"/>
          <w:szCs w:val="30"/>
        </w:rPr>
      </w:pPr>
    </w:p>
    <w:p w14:paraId="33C73142" w14:textId="6F6A9E22" w:rsidR="00BB28B0" w:rsidRPr="00B91EA7" w:rsidRDefault="00BB28B0" w:rsidP="0050598A">
      <w:pPr>
        <w:spacing w:line="380" w:lineRule="exact"/>
        <w:ind w:firstLine="720"/>
        <w:jc w:val="thaiDistribute"/>
        <w:rPr>
          <w:rFonts w:asciiTheme="minorBidi" w:hAnsiTheme="minorBidi" w:cstheme="minorBidi"/>
          <w:spacing w:val="-4"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เปิดเผยว่า “งบการเงินรวมก่อน</w:t>
      </w:r>
      <w:r w:rsidR="009B00E7" w:rsidRPr="00B91EA7">
        <w:rPr>
          <w:rFonts w:asciiTheme="minorBidi" w:hAnsiTheme="minorBidi" w:cstheme="minorBidi" w:hint="cs"/>
          <w:sz w:val="30"/>
          <w:szCs w:val="30"/>
          <w:cs/>
        </w:rPr>
        <w:t>ตรวจสอบ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ของเอสซีจี ประจำปี </w:t>
      </w:r>
      <w:r w:rsidRPr="00B91EA7">
        <w:rPr>
          <w:rFonts w:asciiTheme="minorBidi" w:hAnsiTheme="minorBidi" w:cstheme="minorBidi"/>
          <w:sz w:val="30"/>
          <w:szCs w:val="30"/>
        </w:rPr>
        <w:t>2563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Pr="00B91EA7">
        <w:rPr>
          <w:rFonts w:asciiTheme="minorBidi" w:hAnsiTheme="minorBidi" w:cstheme="minorBidi"/>
          <w:sz w:val="30"/>
          <w:szCs w:val="30"/>
        </w:rPr>
        <w:t>399,939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t>ร้อยละ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</w:rPr>
        <w:t>9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จาก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ปี</w:t>
      </w:r>
      <w:r w:rsidRPr="00B91EA7">
        <w:rPr>
          <w:rFonts w:asciiTheme="minorBidi" w:hAnsiTheme="minorBidi" w:cstheme="minorBidi"/>
          <w:sz w:val="30"/>
          <w:szCs w:val="30"/>
          <w:cs/>
        </w:rPr>
        <w:t>ก่อน</w:t>
      </w:r>
      <w:r w:rsidR="00D06924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63EF5" w:rsidRPr="00B91EA7">
        <w:rPr>
          <w:rFonts w:asciiTheme="minorBidi" w:hAnsiTheme="minorBidi" w:cs="Cordia New" w:hint="cs"/>
          <w:sz w:val="30"/>
          <w:szCs w:val="30"/>
          <w:cs/>
        </w:rPr>
        <w:t>จากราคาและปริมาณ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ขาย</w:t>
      </w:r>
      <w:r w:rsidR="00D06924" w:rsidRPr="00B91EA7">
        <w:rPr>
          <w:rFonts w:asciiTheme="minorBidi" w:hAnsiTheme="minorBidi" w:cs="Cordia New" w:hint="cs"/>
          <w:sz w:val="30"/>
          <w:szCs w:val="30"/>
          <w:cs/>
        </w:rPr>
        <w:t>ของสินค้า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เคมีภัณฑ์ลดลง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Pr="00B91EA7">
        <w:rPr>
          <w:rFonts w:asciiTheme="minorBidi" w:hAnsiTheme="minorBidi" w:cstheme="minorBidi"/>
          <w:sz w:val="30"/>
          <w:szCs w:val="30"/>
          <w:cs/>
        </w:rPr>
        <w:t>มีกำไรสำหรับ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ปี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4DEF" w:rsidRPr="00B91EA7">
        <w:rPr>
          <w:rFonts w:asciiTheme="minorBidi" w:hAnsiTheme="minorBidi" w:cstheme="minorBidi"/>
          <w:spacing w:val="-4"/>
          <w:sz w:val="30"/>
          <w:szCs w:val="30"/>
        </w:rPr>
        <w:t xml:space="preserve">34,144 </w:t>
      </w:r>
      <w:r w:rsidRPr="00B91EA7">
        <w:rPr>
          <w:rFonts w:asciiTheme="minorBidi" w:hAnsiTheme="minorBidi" w:cstheme="minorBidi"/>
          <w:sz w:val="30"/>
          <w:szCs w:val="30"/>
          <w:cs/>
        </w:rPr>
        <w:t>ล้านบาท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>เพิ่มขึ้น</w:t>
      </w:r>
      <w:r w:rsidR="00584DEF" w:rsidRPr="00B91EA7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584DEF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584DEF" w:rsidRPr="00B91EA7">
        <w:rPr>
          <w:rFonts w:asciiTheme="minorBidi" w:hAnsiTheme="minorBidi" w:cstheme="minorBidi"/>
          <w:sz w:val="30"/>
          <w:szCs w:val="30"/>
        </w:rPr>
        <w:t>7</w:t>
      </w:r>
      <w:r w:rsidR="00584DEF"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584DEF" w:rsidRPr="00B91EA7">
        <w:rPr>
          <w:rFonts w:asciiTheme="minorBidi" w:hAnsiTheme="minorBidi" w:cs="Cordia New" w:hint="cs"/>
          <w:sz w:val="30"/>
          <w:szCs w:val="30"/>
          <w:cs/>
        </w:rPr>
        <w:t>ปีก่อน</w:t>
      </w:r>
      <w:r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84DEF" w:rsidRPr="00B91EA7">
        <w:rPr>
          <w:rFonts w:asciiTheme="minorBidi" w:hAnsiTheme="minorBidi" w:cstheme="minorBidi"/>
          <w:spacing w:val="-4"/>
          <w:sz w:val="30"/>
          <w:szCs w:val="30"/>
          <w:cs/>
        </w:rPr>
        <w:t xml:space="preserve">จากผลการดำเนินงานที่ดีขึ้นในทุกธุรกิจ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โดยปี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>2563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เอสซีจีมียอดขายสินค้าและบริการที่มีมูลค่าเพิ่ม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hAnsiTheme="minorBidi" w:cs="Cordia New"/>
          <w:sz w:val="30"/>
          <w:szCs w:val="30"/>
        </w:rPr>
        <w:t xml:space="preserve">High Value Added Products &amp; Services 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Pr="00B91EA7">
        <w:rPr>
          <w:rFonts w:asciiTheme="minorBidi" w:hAnsiTheme="minorBidi" w:cs="Cordia New"/>
          <w:sz w:val="30"/>
          <w:szCs w:val="30"/>
        </w:rPr>
        <w:t>HVA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DB2A93" w:rsidRPr="00B91EA7">
        <w:rPr>
          <w:rFonts w:asciiTheme="minorBidi" w:hAnsiTheme="minorBidi" w:cstheme="minorBidi"/>
          <w:sz w:val="30"/>
          <w:szCs w:val="30"/>
        </w:rPr>
        <w:br/>
      </w:r>
      <w:r w:rsidR="00AB5AE7" w:rsidRPr="00B91EA7">
        <w:rPr>
          <w:rFonts w:asciiTheme="minorBidi" w:hAnsiTheme="minorBidi" w:cstheme="minorBidi"/>
          <w:sz w:val="30"/>
          <w:szCs w:val="30"/>
        </w:rPr>
        <w:t>126,115</w:t>
      </w:r>
      <w:r w:rsidRPr="00B91EA7">
        <w:rPr>
          <w:rFonts w:asciiTheme="minorBidi" w:hAnsiTheme="minorBidi" w:cs="Cordia New" w:hint="cs"/>
          <w:sz w:val="30"/>
          <w:szCs w:val="30"/>
          <w:cs/>
        </w:rPr>
        <w:t xml:space="preserve"> ล้านบาท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คิดเป็นร้อยละ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B5AE7" w:rsidRPr="00B91EA7">
        <w:rPr>
          <w:rFonts w:asciiTheme="minorBidi" w:hAnsiTheme="minorBidi" w:cstheme="minorBidi"/>
          <w:sz w:val="30"/>
          <w:szCs w:val="30"/>
        </w:rPr>
        <w:t>32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ของยอดขายรวม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>เพิ่มขึ้น</w:t>
      </w:r>
      <w:r w:rsidR="00AB5AE7" w:rsidRPr="00B91EA7">
        <w:rPr>
          <w:rFonts w:asciiTheme="minorBidi" w:hAnsiTheme="minorBidi" w:cstheme="minorBidi" w:hint="cs"/>
          <w:sz w:val="30"/>
          <w:szCs w:val="30"/>
          <w:cs/>
        </w:rPr>
        <w:t>จากไตรมาสก่อน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7C078453" w14:textId="5FC7C5B3" w:rsidR="001747AB" w:rsidRPr="00B91EA7" w:rsidRDefault="00BB28B0" w:rsidP="001747AB">
      <w:pPr>
        <w:spacing w:before="120"/>
        <w:ind w:firstLine="720"/>
        <w:jc w:val="thaiDistribute"/>
        <w:rPr>
          <w:rFonts w:asciiTheme="minorBidi" w:hAnsiTheme="minorBidi" w:cstheme="minorBidi"/>
          <w:spacing w:val="-4"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สำหรับ</w:t>
      </w:r>
      <w:r w:rsidRPr="00B91EA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ไตรมาสที่ </w:t>
      </w:r>
      <w:r w:rsidRPr="00B91EA7">
        <w:rPr>
          <w:rFonts w:asciiTheme="minorBidi" w:hAnsiTheme="minorBidi" w:cstheme="minorBidi"/>
          <w:b/>
          <w:bCs/>
          <w:sz w:val="30"/>
          <w:szCs w:val="30"/>
        </w:rPr>
        <w:t xml:space="preserve">4 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ปี </w:t>
      </w:r>
      <w:r w:rsidRPr="00B91EA7">
        <w:rPr>
          <w:rFonts w:asciiTheme="minorBidi" w:hAnsiTheme="minorBidi" w:cstheme="minorBidi"/>
          <w:b/>
          <w:bCs/>
          <w:sz w:val="30"/>
          <w:szCs w:val="30"/>
        </w:rPr>
        <w:t>2563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เอสซีจีมีรายได้จากการขาย </w:t>
      </w:r>
      <w:r w:rsidRPr="00B91EA7">
        <w:rPr>
          <w:rFonts w:asciiTheme="minorBidi" w:hAnsiTheme="minorBidi" w:cstheme="minorBidi"/>
          <w:spacing w:val="-4"/>
          <w:sz w:val="30"/>
          <w:szCs w:val="30"/>
        </w:rPr>
        <w:t>97,250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Pr="00B91EA7">
        <w:rPr>
          <w:rFonts w:asciiTheme="minorBidi" w:hAnsiTheme="minorBidi" w:cstheme="minorBidi"/>
          <w:sz w:val="30"/>
          <w:szCs w:val="30"/>
        </w:rPr>
        <w:t>4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จาก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ไตรมาส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ก่อน </w:t>
      </w:r>
      <w:r w:rsidR="00EB18DB" w:rsidRPr="00B91EA7">
        <w:rPr>
          <w:rFonts w:asciiTheme="minorBidi" w:hAnsiTheme="minorBidi" w:cstheme="minorBidi"/>
          <w:sz w:val="30"/>
          <w:szCs w:val="30"/>
          <w:cs/>
        </w:rPr>
        <w:br/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จากความต้องการในสินค้าซีเมนต์และผลิตภัณฑ์ก่อสร้างลดลงผลจากปัจจัยตามฤดูกาล</w:t>
      </w:r>
      <w:r w:rsidR="00EA3F5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 และผลกระทบจากสถานการณ์การแพร่ระบาด </w:t>
      </w:r>
      <w:r w:rsidR="00EA3F57" w:rsidRPr="00B91EA7">
        <w:rPr>
          <w:rFonts w:asciiTheme="minorBidi" w:hAnsiTheme="minorBidi" w:cstheme="minorBidi"/>
          <w:spacing w:val="-4"/>
          <w:sz w:val="30"/>
          <w:szCs w:val="30"/>
        </w:rPr>
        <w:t>COVID</w:t>
      </w:r>
      <w:r w:rsidR="00EA3F57" w:rsidRPr="00B91EA7">
        <w:rPr>
          <w:rFonts w:asciiTheme="minorBidi" w:hAnsiTheme="minorBidi" w:cs="Cordia New"/>
          <w:spacing w:val="-4"/>
          <w:sz w:val="30"/>
          <w:szCs w:val="30"/>
          <w:cs/>
        </w:rPr>
        <w:t>-</w:t>
      </w:r>
      <w:r w:rsidR="00EA3F57" w:rsidRPr="00B91EA7">
        <w:rPr>
          <w:rFonts w:asciiTheme="minorBidi" w:hAnsiTheme="minorBidi" w:cstheme="minorBidi"/>
          <w:spacing w:val="-4"/>
          <w:sz w:val="30"/>
          <w:szCs w:val="30"/>
        </w:rPr>
        <w:t>19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 xml:space="preserve"> อีกทั้งธุรกิจ</w:t>
      </w:r>
      <w:proofErr w:type="spellStart"/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เค</w:t>
      </w:r>
      <w:proofErr w:type="spellEnd"/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มิคอ</w:t>
      </w:r>
      <w:proofErr w:type="spellStart"/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ลส์</w:t>
      </w:r>
      <w:proofErr w:type="spellEnd"/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มีการหยุดซ่อมบำรุง</w:t>
      </w:r>
      <w:r w:rsidR="005A64DE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โรงงาน</w:t>
      </w:r>
      <w:r w:rsidR="00DF150B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มาบตาพุดโอ</w:t>
      </w:r>
      <w:proofErr w:type="spellStart"/>
      <w:r w:rsidR="00DF150B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เลฟินส์</w:t>
      </w:r>
      <w:proofErr w:type="spellEnd"/>
      <w:r w:rsidR="005A64DE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 (</w:t>
      </w:r>
      <w:r w:rsidR="005A64DE" w:rsidRPr="00B91EA7">
        <w:rPr>
          <w:rFonts w:asciiTheme="minorBidi" w:hAnsiTheme="minorBidi" w:cstheme="minorBidi"/>
          <w:spacing w:val="-4"/>
          <w:sz w:val="30"/>
          <w:szCs w:val="30"/>
        </w:rPr>
        <w:t>MOC</w:t>
      </w:r>
      <w:r w:rsidR="005A64DE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) </w:t>
      </w:r>
      <w:r w:rsidR="009B00E7" w:rsidRPr="00B91EA7">
        <w:rPr>
          <w:rFonts w:asciiTheme="minorBidi" w:hAnsiTheme="minorBidi" w:cstheme="minorBidi" w:hint="cs"/>
          <w:spacing w:val="-6"/>
          <w:sz w:val="30"/>
          <w:szCs w:val="30"/>
          <w:cs/>
        </w:rPr>
        <w:t xml:space="preserve">ในไตรมาสนี้ </w:t>
      </w:r>
      <w:r w:rsidR="00D06924" w:rsidRPr="00B91EA7">
        <w:rPr>
          <w:rFonts w:asciiTheme="minorBidi" w:hAnsiTheme="minorBidi" w:cstheme="minorBidi"/>
          <w:spacing w:val="-6"/>
          <w:sz w:val="30"/>
          <w:szCs w:val="30"/>
          <w:cs/>
        </w:rPr>
        <w:t>แม้ว่าการหยุดซ่อมบำรุงนี้ทำได้เสร็จเร็วกว่าแผนที่กำหนดไว้</w:t>
      </w:r>
      <w:r w:rsidR="00D06924" w:rsidRPr="00B91EA7">
        <w:rPr>
          <w:rFonts w:asciiTheme="minorBidi" w:hAnsiTheme="minorBidi" w:cstheme="minorBidi" w:hint="cs"/>
          <w:spacing w:val="-6"/>
          <w:sz w:val="30"/>
          <w:szCs w:val="30"/>
          <w:cs/>
        </w:rPr>
        <w:t xml:space="preserve"> </w:t>
      </w:r>
      <w:r w:rsidR="00D06924" w:rsidRPr="00B91EA7">
        <w:rPr>
          <w:rFonts w:asciiTheme="minorBidi" w:hAnsiTheme="minorBidi" w:cstheme="minorBidi"/>
          <w:spacing w:val="-6"/>
          <w:sz w:val="30"/>
          <w:szCs w:val="30"/>
          <w:cs/>
        </w:rPr>
        <w:t>ทำให้สามารถชดเชยปริมาณขายที่จะลดลงไปได้บางส่วน แต่ก็ยังส่งผลให้ปริมาณขายของธุรกิจ</w:t>
      </w:r>
      <w:proofErr w:type="spellStart"/>
      <w:r w:rsidR="00D06924" w:rsidRPr="00B91EA7">
        <w:rPr>
          <w:rFonts w:asciiTheme="minorBidi" w:hAnsiTheme="minorBidi" w:cstheme="minorBidi"/>
          <w:spacing w:val="-6"/>
          <w:sz w:val="30"/>
          <w:szCs w:val="30"/>
          <w:cs/>
        </w:rPr>
        <w:t>เค</w:t>
      </w:r>
      <w:proofErr w:type="spellEnd"/>
      <w:r w:rsidR="00D06924" w:rsidRPr="00B91EA7">
        <w:rPr>
          <w:rFonts w:asciiTheme="minorBidi" w:hAnsiTheme="minorBidi" w:cstheme="minorBidi"/>
          <w:spacing w:val="-6"/>
          <w:sz w:val="30"/>
          <w:szCs w:val="30"/>
          <w:cs/>
        </w:rPr>
        <w:t>มิคอ</w:t>
      </w:r>
      <w:proofErr w:type="spellStart"/>
      <w:r w:rsidR="00D06924" w:rsidRPr="00B91EA7">
        <w:rPr>
          <w:rFonts w:asciiTheme="minorBidi" w:hAnsiTheme="minorBidi" w:cstheme="minorBidi"/>
          <w:spacing w:val="-6"/>
          <w:sz w:val="30"/>
          <w:szCs w:val="30"/>
          <w:cs/>
        </w:rPr>
        <w:t>ลส์</w:t>
      </w:r>
      <w:proofErr w:type="spellEnd"/>
      <w:r w:rsidR="00D06924" w:rsidRPr="00B91EA7">
        <w:rPr>
          <w:rFonts w:asciiTheme="minorBidi" w:hAnsiTheme="minorBidi" w:cstheme="minorBidi"/>
          <w:spacing w:val="-6"/>
          <w:sz w:val="30"/>
          <w:szCs w:val="30"/>
          <w:cs/>
        </w:rPr>
        <w:t>ลดลงในไตรมาส</w:t>
      </w:r>
      <w:r w:rsidR="00D06924" w:rsidRPr="00B91EA7">
        <w:rPr>
          <w:rFonts w:asciiTheme="minorBidi" w:hAnsiTheme="minorBidi" w:cstheme="minorBidi" w:hint="cs"/>
          <w:spacing w:val="-6"/>
          <w:sz w:val="30"/>
          <w:szCs w:val="30"/>
          <w:cs/>
        </w:rPr>
        <w:t>นี้</w:t>
      </w:r>
      <w:r w:rsidR="00D06924" w:rsidRPr="00B91EA7">
        <w:rPr>
          <w:rFonts w:asciiTheme="minorBidi" w:hAnsiTheme="minorBidi" w:cs="Cordia New"/>
          <w:spacing w:val="-4"/>
          <w:sz w:val="30"/>
          <w:szCs w:val="30"/>
          <w:cs/>
        </w:rPr>
        <w:t xml:space="preserve"> </w:t>
      </w:r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และลดลงร้อยละ </w:t>
      </w:r>
      <w:r w:rsidR="00AB5AE7" w:rsidRPr="00B91EA7">
        <w:rPr>
          <w:rFonts w:asciiTheme="minorBidi" w:hAnsiTheme="minorBidi" w:cstheme="minorBidi"/>
          <w:spacing w:val="-4"/>
          <w:sz w:val="30"/>
          <w:szCs w:val="30"/>
        </w:rPr>
        <w:t xml:space="preserve">8 </w:t>
      </w:r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จากช่วงเดียวกันของปีก่อน สาเหตุหลักจากปริมาณขายของธุรกิจ</w:t>
      </w:r>
      <w:r w:rsidR="00F91597" w:rsidRPr="00B91EA7">
        <w:rPr>
          <w:rFonts w:asciiTheme="minorBidi" w:hAnsiTheme="minorBidi" w:cstheme="minorBidi"/>
          <w:spacing w:val="-4"/>
          <w:sz w:val="30"/>
          <w:szCs w:val="30"/>
          <w:cs/>
        </w:rPr>
        <w:br/>
      </w:r>
      <w:proofErr w:type="spellStart"/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เค</w:t>
      </w:r>
      <w:proofErr w:type="spellEnd"/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มิคอ</w:t>
      </w:r>
      <w:proofErr w:type="spellStart"/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ลส์</w:t>
      </w:r>
      <w:proofErr w:type="spellEnd"/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ที่ล</w:t>
      </w:r>
      <w:r w:rsidR="009B00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ดลง ผลจากการหยุดซ่อมบำรุงโรงงาน</w:t>
      </w:r>
      <w:r w:rsidR="005A64DE" w:rsidRPr="00B91EA7">
        <w:rPr>
          <w:rFonts w:asciiTheme="minorBidi" w:hAnsiTheme="minorBidi" w:cs="Cordia New"/>
          <w:spacing w:val="-4"/>
          <w:sz w:val="30"/>
          <w:szCs w:val="30"/>
          <w:cs/>
        </w:rPr>
        <w:t xml:space="preserve"> </w:t>
      </w:r>
      <w:r w:rsidR="006E241A" w:rsidRPr="00B91EA7">
        <w:rPr>
          <w:rFonts w:asciiTheme="minorBidi" w:hAnsiTheme="minorBidi" w:cstheme="minorBidi"/>
          <w:spacing w:val="-4"/>
          <w:sz w:val="30"/>
          <w:szCs w:val="30"/>
        </w:rPr>
        <w:t>MOC</w:t>
      </w:r>
      <w:r w:rsidR="006E241A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 </w:t>
      </w:r>
      <w:r w:rsidR="008E7F1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ประกอบกับ</w:t>
      </w:r>
      <w:r w:rsidR="009B00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รายได้จากการขาย</w:t>
      </w:r>
      <w:r w:rsidR="008E7F1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ของธุรกิจซีเมนต์และผลิตภัณฑ์ก่อสร้างลดลง เนื่องจาก</w:t>
      </w:r>
      <w:r w:rsidR="00AB5A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ได้รับผลกระทบจากสถานการณ์การแพร่ระบาด</w:t>
      </w:r>
      <w:r w:rsidR="00C275BF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ของ</w:t>
      </w:r>
      <w:r w:rsidR="009B00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 </w:t>
      </w:r>
      <w:r w:rsidR="009B00E7" w:rsidRPr="00B91EA7">
        <w:rPr>
          <w:rFonts w:asciiTheme="minorBidi" w:hAnsiTheme="minorBidi" w:cstheme="minorBidi"/>
          <w:spacing w:val="-4"/>
          <w:sz w:val="30"/>
          <w:szCs w:val="30"/>
        </w:rPr>
        <w:t>COVID</w:t>
      </w:r>
      <w:r w:rsidR="009B00E7" w:rsidRPr="00B91EA7">
        <w:rPr>
          <w:rFonts w:asciiTheme="minorBidi" w:hAnsiTheme="minorBidi" w:cs="Cordia New"/>
          <w:spacing w:val="-4"/>
          <w:sz w:val="30"/>
          <w:szCs w:val="30"/>
          <w:cs/>
        </w:rPr>
        <w:t>-</w:t>
      </w:r>
      <w:r w:rsidR="009B00E7" w:rsidRPr="00B91EA7">
        <w:rPr>
          <w:rFonts w:asciiTheme="minorBidi" w:hAnsiTheme="minorBidi" w:cstheme="minorBidi"/>
          <w:spacing w:val="-4"/>
          <w:sz w:val="30"/>
          <w:szCs w:val="30"/>
        </w:rPr>
        <w:t>19</w:t>
      </w:r>
      <w:r w:rsidR="001747AB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 </w:t>
      </w:r>
    </w:p>
    <w:p w14:paraId="7BB9911B" w14:textId="34B7CCBF" w:rsidR="00BB28B0" w:rsidRPr="00B91EA7" w:rsidRDefault="008E7F17" w:rsidP="001747AB">
      <w:pPr>
        <w:spacing w:before="120"/>
        <w:ind w:firstLine="720"/>
        <w:jc w:val="thaiDistribute"/>
        <w:rPr>
          <w:rFonts w:asciiTheme="minorBidi" w:hAnsiTheme="minorBidi" w:cstheme="minorBidi"/>
          <w:spacing w:val="-4"/>
          <w:sz w:val="30"/>
          <w:szCs w:val="30"/>
        </w:rPr>
      </w:pPr>
      <w:r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เอสซีจี</w:t>
      </w:r>
      <w:r w:rsidR="001747AB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มี</w:t>
      </w:r>
      <w:r w:rsidR="00BB28B0" w:rsidRPr="00B91EA7">
        <w:rPr>
          <w:rFonts w:asciiTheme="minorBidi" w:hAnsiTheme="minorBidi" w:cstheme="minorBidi"/>
          <w:sz w:val="30"/>
          <w:szCs w:val="30"/>
          <w:cs/>
        </w:rPr>
        <w:t xml:space="preserve">กำไรสำหรับงวด </w:t>
      </w:r>
      <w:r w:rsidR="00BB28B0" w:rsidRPr="00B91EA7">
        <w:rPr>
          <w:rFonts w:asciiTheme="minorBidi" w:hAnsiTheme="minorBidi" w:cstheme="minorBidi"/>
          <w:spacing w:val="-4"/>
          <w:sz w:val="30"/>
          <w:szCs w:val="30"/>
        </w:rPr>
        <w:t>8,048</w:t>
      </w:r>
      <w:r w:rsidR="00BB28B0" w:rsidRPr="00B91EA7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BB28B0"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="00BB28B0" w:rsidRPr="00B91EA7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BB28B0" w:rsidRPr="00B91EA7">
        <w:rPr>
          <w:rFonts w:asciiTheme="minorBidi" w:hAnsiTheme="minorBidi" w:cstheme="minorBidi"/>
          <w:sz w:val="30"/>
          <w:szCs w:val="30"/>
        </w:rPr>
        <w:t>17</w:t>
      </w:r>
      <w:r w:rsidR="00BB28B0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BB28B0" w:rsidRPr="00B91EA7">
        <w:rPr>
          <w:rFonts w:asciiTheme="minorBidi" w:hAnsiTheme="minorBidi" w:cstheme="minorBidi"/>
          <w:sz w:val="30"/>
          <w:szCs w:val="30"/>
          <w:cs/>
        </w:rPr>
        <w:t>จาก</w:t>
      </w:r>
      <w:r w:rsidR="00BB28B0" w:rsidRPr="00B91EA7">
        <w:rPr>
          <w:rFonts w:asciiTheme="minorBidi" w:hAnsiTheme="minorBidi" w:cstheme="minorBidi" w:hint="cs"/>
          <w:sz w:val="30"/>
          <w:szCs w:val="30"/>
          <w:cs/>
        </w:rPr>
        <w:t>ไตรมาสก่อน</w:t>
      </w:r>
      <w:r w:rsidR="00BB28B0"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สาเหตุหลักจากผลการดำเนินงานที่ลดลง</w:t>
      </w:r>
      <w:r w:rsidR="00D06924" w:rsidRPr="00B91EA7">
        <w:rPr>
          <w:rFonts w:asciiTheme="minorBidi" w:hAnsiTheme="minorBidi" w:cs="Cordia New"/>
          <w:spacing w:val="-4"/>
          <w:sz w:val="30"/>
          <w:szCs w:val="30"/>
          <w:cs/>
        </w:rPr>
        <w:t xml:space="preserve"> </w:t>
      </w:r>
      <w:r w:rsidR="009B00E7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ของ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ธุร</w:t>
      </w:r>
      <w:r w:rsidR="009B00E7" w:rsidRPr="00B91EA7">
        <w:rPr>
          <w:rFonts w:asciiTheme="minorBidi" w:hAnsiTheme="minorBidi" w:cstheme="minorBidi"/>
          <w:spacing w:val="-4"/>
          <w:sz w:val="30"/>
          <w:szCs w:val="30"/>
          <w:cs/>
        </w:rPr>
        <w:t>กิจซีเมนต์และผลิตภัณฑ์ก่อสร้างที่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ได้รับผลกระทบจากสถานการณ์แพร่ระบาดของ</w:t>
      </w:r>
      <w:r w:rsidR="009B00E7" w:rsidRPr="00B91EA7">
        <w:rPr>
          <w:rFonts w:asciiTheme="minorBidi" w:hAnsiTheme="minorBidi" w:cstheme="minorBidi"/>
          <w:spacing w:val="-4"/>
          <w:sz w:val="30"/>
          <w:szCs w:val="30"/>
        </w:rPr>
        <w:t xml:space="preserve"> COVID</w:t>
      </w:r>
      <w:r w:rsidR="00D06924" w:rsidRPr="00B91EA7">
        <w:rPr>
          <w:rFonts w:asciiTheme="minorBidi" w:hAnsiTheme="minorBidi" w:cs="Cordia New"/>
          <w:spacing w:val="-4"/>
          <w:sz w:val="30"/>
          <w:szCs w:val="30"/>
          <w:cs/>
        </w:rPr>
        <w:t>-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</w:rPr>
        <w:t xml:space="preserve">19 </w:t>
      </w:r>
      <w:r w:rsidR="001747AB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 xml:space="preserve"> รวมถึง</w:t>
      </w:r>
      <w:r w:rsidR="008E6BA4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ปัญหา</w:t>
      </w:r>
      <w:r w:rsidR="008E6BA4" w:rsidRPr="00B91EA7">
        <w:rPr>
          <w:rFonts w:asciiTheme="minorBidi" w:hAnsiTheme="minorBidi" w:cstheme="minorBidi"/>
          <w:spacing w:val="-4"/>
          <w:sz w:val="30"/>
          <w:szCs w:val="30"/>
          <w:cs/>
        </w:rPr>
        <w:t>ฝนตก</w:t>
      </w:r>
      <w:r w:rsidR="0078522F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และ</w:t>
      </w:r>
      <w:r w:rsidR="00EB18DB" w:rsidRPr="00B91EA7">
        <w:rPr>
          <w:rFonts w:asciiTheme="minorBidi" w:hAnsiTheme="minorBidi" w:cstheme="minorBidi"/>
          <w:spacing w:val="-4"/>
          <w:sz w:val="30"/>
          <w:szCs w:val="30"/>
          <w:cs/>
        </w:rPr>
        <w:br/>
      </w:r>
      <w:r w:rsidR="0078522F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น้ำท่วม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 xml:space="preserve">ในภูมิภาค </w:t>
      </w:r>
      <w:r w:rsidR="001747AB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ประกอบกับ</w:t>
      </w:r>
      <w:r w:rsidR="00D06924" w:rsidRPr="00B91EA7">
        <w:rPr>
          <w:rFonts w:asciiTheme="minorBidi" w:hAnsiTheme="minorBidi" w:cstheme="minorBidi"/>
          <w:spacing w:val="-4"/>
          <w:sz w:val="30"/>
          <w:szCs w:val="30"/>
          <w:cs/>
        </w:rPr>
        <w:t>มีขาดทุนจากการด้อยค่าสินทรัพย์ของธุรกิจซีเมนต</w:t>
      </w:r>
      <w:r w:rsidRPr="00B91EA7">
        <w:rPr>
          <w:rFonts w:asciiTheme="minorBidi" w:hAnsiTheme="minorBidi" w:cstheme="minorBidi"/>
          <w:spacing w:val="-4"/>
          <w:sz w:val="30"/>
          <w:szCs w:val="30"/>
          <w:cs/>
        </w:rPr>
        <w:t>์ในประเทศ</w:t>
      </w:r>
      <w:r w:rsidR="006E241A" w:rsidRPr="00B91EA7">
        <w:rPr>
          <w:rFonts w:asciiTheme="minorBidi" w:hAnsiTheme="minorBidi" w:cstheme="minorBidi"/>
          <w:spacing w:val="-4"/>
          <w:sz w:val="30"/>
          <w:szCs w:val="30"/>
          <w:cs/>
        </w:rPr>
        <w:t>เมียนมาแ</w:t>
      </w:r>
      <w:r w:rsidR="006E241A" w:rsidRPr="00B91EA7">
        <w:rPr>
          <w:rFonts w:asciiTheme="minorBidi" w:hAnsiTheme="minorBidi" w:cstheme="minorBidi" w:hint="cs"/>
          <w:spacing w:val="-4"/>
          <w:sz w:val="30"/>
          <w:szCs w:val="30"/>
          <w:cs/>
        </w:rPr>
        <w:t>ละ</w:t>
      </w:r>
      <w:r w:rsidR="006E241A" w:rsidRPr="00B91EA7">
        <w:rPr>
          <w:rFonts w:asciiTheme="minorBidi" w:hAnsiTheme="minorBidi" w:cstheme="minorBidi"/>
          <w:spacing w:val="-4"/>
          <w:sz w:val="30"/>
          <w:szCs w:val="30"/>
          <w:cs/>
        </w:rPr>
        <w:t xml:space="preserve">อินโดนีเซีย </w:t>
      </w:r>
      <w:r w:rsidR="009421B5" w:rsidRPr="00B91EA7">
        <w:rPr>
          <w:rFonts w:asciiTheme="minorBidi" w:hAnsiTheme="minorBidi" w:cstheme="minorBidi" w:hint="cs"/>
          <w:sz w:val="30"/>
          <w:szCs w:val="30"/>
          <w:cs/>
        </w:rPr>
        <w:t>แต่</w:t>
      </w:r>
      <w:r w:rsidR="00A46C93" w:rsidRPr="00B91EA7">
        <w:rPr>
          <w:rFonts w:asciiTheme="minorBidi" w:hAnsiTheme="minorBidi" w:cstheme="minorBidi" w:hint="cs"/>
          <w:sz w:val="30"/>
          <w:szCs w:val="30"/>
          <w:cs/>
        </w:rPr>
        <w:t xml:space="preserve">เพิ่มขึ้นร้อยละ </w:t>
      </w:r>
      <w:r w:rsidR="00BE3F94" w:rsidRPr="00B91EA7">
        <w:rPr>
          <w:rFonts w:asciiTheme="minorBidi" w:hAnsiTheme="minorBidi" w:cstheme="minorBidi"/>
          <w:sz w:val="30"/>
          <w:szCs w:val="30"/>
        </w:rPr>
        <w:t xml:space="preserve">13 </w:t>
      </w:r>
      <w:r w:rsidR="00BE3F94" w:rsidRPr="00B91EA7">
        <w:rPr>
          <w:rFonts w:asciiTheme="minorBidi" w:hAnsiTheme="minorBidi" w:cstheme="minorBidi" w:hint="cs"/>
          <w:sz w:val="30"/>
          <w:szCs w:val="30"/>
          <w:cs/>
        </w:rPr>
        <w:t xml:space="preserve">เมื่อเทียบกับช่วงเดียวกันของปีก่อน </w:t>
      </w:r>
      <w:r w:rsidR="009B00E7" w:rsidRPr="00B91EA7">
        <w:rPr>
          <w:rFonts w:asciiTheme="minorBidi" w:hAnsiTheme="minorBidi" w:cstheme="minorBidi" w:hint="cs"/>
          <w:sz w:val="30"/>
          <w:szCs w:val="30"/>
          <w:cs/>
        </w:rPr>
        <w:t>ส่วนใหญ่</w:t>
      </w:r>
      <w:r w:rsidR="00BE3F94" w:rsidRPr="00B91EA7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="00BE3F94" w:rsidRPr="00B91EA7">
        <w:rPr>
          <w:rFonts w:asciiTheme="minorBidi" w:hAnsiTheme="minorBidi" w:cstheme="minorBidi"/>
          <w:spacing w:val="-8"/>
          <w:sz w:val="30"/>
          <w:szCs w:val="30"/>
          <w:cs/>
        </w:rPr>
        <w:t>ผลการดำเนินงานของธุรกิจ</w:t>
      </w:r>
      <w:proofErr w:type="spellStart"/>
      <w:r w:rsidR="00BE3F94" w:rsidRPr="00B91EA7">
        <w:rPr>
          <w:rFonts w:asciiTheme="minorBidi" w:hAnsiTheme="minorBidi" w:cstheme="minorBidi"/>
          <w:spacing w:val="-8"/>
          <w:sz w:val="30"/>
          <w:szCs w:val="30"/>
          <w:cs/>
        </w:rPr>
        <w:t>เค</w:t>
      </w:r>
      <w:proofErr w:type="spellEnd"/>
      <w:r w:rsidR="00BE3F94" w:rsidRPr="00B91EA7">
        <w:rPr>
          <w:rFonts w:asciiTheme="minorBidi" w:hAnsiTheme="minorBidi" w:cstheme="minorBidi"/>
          <w:spacing w:val="-8"/>
          <w:sz w:val="30"/>
          <w:szCs w:val="30"/>
          <w:cs/>
        </w:rPr>
        <w:t>มิคอ</w:t>
      </w:r>
      <w:proofErr w:type="spellStart"/>
      <w:r w:rsidR="00BE3F94" w:rsidRPr="00B91EA7">
        <w:rPr>
          <w:rFonts w:asciiTheme="minorBidi" w:hAnsiTheme="minorBidi" w:cstheme="minorBidi"/>
          <w:spacing w:val="-8"/>
          <w:sz w:val="30"/>
          <w:szCs w:val="30"/>
          <w:cs/>
        </w:rPr>
        <w:t>ลส์</w:t>
      </w:r>
      <w:proofErr w:type="spellEnd"/>
      <w:r w:rsidR="00BE3F94" w:rsidRPr="00B91EA7">
        <w:rPr>
          <w:rFonts w:asciiTheme="minorBidi" w:hAnsiTheme="minorBidi" w:cstheme="minorBidi"/>
          <w:spacing w:val="-8"/>
          <w:sz w:val="30"/>
          <w:szCs w:val="30"/>
          <w:cs/>
        </w:rPr>
        <w:t xml:space="preserve">ที่ดีขึ้น ปัจจัยหลักมาจากต้นทุนวัตถุดิบที่ลดลง </w:t>
      </w:r>
    </w:p>
    <w:p w14:paraId="1900BABD" w14:textId="29A74E5C" w:rsidR="00BB28B0" w:rsidRPr="00B91EA7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B91EA7">
        <w:rPr>
          <w:rFonts w:asciiTheme="minorBidi" w:hAnsiTheme="minorBidi" w:cstheme="minorBidi"/>
          <w:sz w:val="30"/>
          <w:szCs w:val="30"/>
          <w:cs/>
        </w:rPr>
        <w:t>นอกจากนี้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ยังมีรายได้จากการดำเนินธุรกิจในต่างประเทศ รวมการส่งออกจากประเทศไทย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ใน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ปี </w:t>
      </w:r>
      <w:r w:rsidRPr="00B91EA7">
        <w:rPr>
          <w:rFonts w:asciiTheme="minorBidi" w:hAnsiTheme="minorBidi" w:cstheme="minorBidi"/>
          <w:sz w:val="30"/>
          <w:szCs w:val="30"/>
        </w:rPr>
        <w:t xml:space="preserve">2563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ทั้งสิ้น </w:t>
      </w:r>
      <w:r w:rsidR="00AB5AE7" w:rsidRPr="00B91EA7">
        <w:rPr>
          <w:rFonts w:asciiTheme="minorBidi" w:hAnsiTheme="minorBidi" w:cs="Cordia New"/>
          <w:sz w:val="30"/>
          <w:szCs w:val="30"/>
        </w:rPr>
        <w:t>168,719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9F14E7" w:rsidRPr="00B91EA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Pr="00B91EA7">
        <w:rPr>
          <w:rFonts w:asciiTheme="minorBidi" w:hAnsiTheme="minorBidi" w:cstheme="minorBidi"/>
          <w:sz w:val="30"/>
          <w:szCs w:val="30"/>
          <w:cs/>
        </w:rPr>
        <w:t>คิดเป็น</w:t>
      </w:r>
      <w:r w:rsidR="009F14E7" w:rsidRPr="00B91EA7">
        <w:rPr>
          <w:rFonts w:asciiTheme="minorBidi" w:hAnsiTheme="minorBidi" w:cstheme="minorBidi" w:hint="cs"/>
          <w:sz w:val="30"/>
          <w:szCs w:val="30"/>
          <w:cs/>
        </w:rPr>
        <w:t>สัดส่วน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AB5AE7" w:rsidRPr="00B91EA7">
        <w:rPr>
          <w:rFonts w:asciiTheme="minorBidi" w:hAnsiTheme="minorBidi" w:cs="Cordia New"/>
          <w:sz w:val="30"/>
          <w:szCs w:val="30"/>
        </w:rPr>
        <w:t>42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ของยอดขายรวม </w:t>
      </w:r>
      <w:r w:rsidR="00DD04B4" w:rsidRPr="00B91EA7">
        <w:rPr>
          <w:rFonts w:asciiTheme="minorBidi" w:hAnsiTheme="minorBidi" w:cstheme="minorBidi"/>
          <w:sz w:val="30"/>
          <w:szCs w:val="30"/>
          <w:cs/>
        </w:rPr>
        <w:t xml:space="preserve">เพิ่มขึ้นจากร้อยละ </w:t>
      </w:r>
      <w:r w:rsidR="00DD04B4" w:rsidRPr="00B91EA7">
        <w:rPr>
          <w:rFonts w:asciiTheme="minorBidi" w:hAnsiTheme="minorBidi" w:cstheme="minorBidi"/>
          <w:sz w:val="30"/>
          <w:szCs w:val="30"/>
        </w:rPr>
        <w:t xml:space="preserve">41 </w:t>
      </w:r>
      <w:r w:rsidR="00DD04B4" w:rsidRPr="00B91EA7">
        <w:rPr>
          <w:rFonts w:asciiTheme="minorBidi" w:hAnsiTheme="minorBidi" w:cstheme="minorBidi" w:hint="cs"/>
          <w:sz w:val="30"/>
          <w:szCs w:val="30"/>
          <w:cs/>
        </w:rPr>
        <w:t>ใน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ปีก่อน </w:t>
      </w:r>
    </w:p>
    <w:p w14:paraId="4C0896F0" w14:textId="68A44A34" w:rsidR="00BB28B0" w:rsidRPr="00B91EA7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  <w:cs/>
        </w:rPr>
      </w:pP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สินทรัพย์รวมของเอสซีจี ณ วันที่ </w:t>
      </w:r>
      <w:r w:rsidRPr="00B91EA7">
        <w:rPr>
          <w:rFonts w:asciiTheme="minorBidi" w:hAnsiTheme="minorBidi" w:cstheme="minorBidi"/>
          <w:b/>
          <w:bCs/>
          <w:sz w:val="30"/>
          <w:szCs w:val="30"/>
        </w:rPr>
        <w:t xml:space="preserve">31 </w:t>
      </w:r>
      <w:r w:rsidRPr="00B91EA7">
        <w:rPr>
          <w:rFonts w:asciiTheme="minorBidi" w:hAnsiTheme="minorBidi" w:cstheme="minorBidi" w:hint="cs"/>
          <w:b/>
          <w:bCs/>
          <w:sz w:val="30"/>
          <w:szCs w:val="30"/>
          <w:cs/>
        </w:rPr>
        <w:t>ธันวาคม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b/>
          <w:bCs/>
          <w:sz w:val="30"/>
          <w:szCs w:val="30"/>
        </w:rPr>
        <w:t>2563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มีมูลค่า </w:t>
      </w:r>
      <w:r w:rsidR="00AB5AE7" w:rsidRPr="00B91EA7">
        <w:rPr>
          <w:rFonts w:asciiTheme="minorBidi" w:hAnsiTheme="minorBidi" w:cs="Cordia New"/>
          <w:b/>
          <w:bCs/>
          <w:sz w:val="30"/>
          <w:szCs w:val="30"/>
        </w:rPr>
        <w:t>749,</w:t>
      </w:r>
      <w:r w:rsidR="00AA1173" w:rsidRPr="00B91EA7">
        <w:rPr>
          <w:rFonts w:asciiTheme="minorBidi" w:hAnsiTheme="minorBidi" w:cs="Cordia New"/>
          <w:b/>
          <w:bCs/>
          <w:sz w:val="30"/>
          <w:szCs w:val="30"/>
        </w:rPr>
        <w:t>38</w:t>
      </w:r>
      <w:r w:rsidR="00B8781A" w:rsidRPr="00B91EA7">
        <w:rPr>
          <w:rFonts w:asciiTheme="minorBidi" w:hAnsiTheme="minorBidi" w:cs="Cordia New"/>
          <w:b/>
          <w:bCs/>
          <w:sz w:val="30"/>
          <w:szCs w:val="30"/>
        </w:rPr>
        <w:t>1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ล้านบาท โดยร้อยละ </w:t>
      </w:r>
      <w:r w:rsidR="00B8781A" w:rsidRPr="00B91EA7">
        <w:rPr>
          <w:rFonts w:asciiTheme="minorBidi" w:hAnsiTheme="minorBidi" w:cs="Cordia New"/>
          <w:b/>
          <w:bCs/>
          <w:sz w:val="30"/>
          <w:szCs w:val="30"/>
        </w:rPr>
        <w:t>38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br/>
        <w:t>เป็นสินทรัพย์ในอาเซียน</w:t>
      </w:r>
    </w:p>
    <w:p w14:paraId="00934A76" w14:textId="77777777" w:rsidR="00BB28B0" w:rsidRPr="00B91EA7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ผลการดำเนินงานในปี </w:t>
      </w:r>
      <w:r w:rsidRPr="00B91EA7">
        <w:rPr>
          <w:rFonts w:asciiTheme="minorBidi" w:hAnsiTheme="minorBidi" w:cstheme="minorBidi"/>
          <w:b/>
          <w:bCs/>
          <w:sz w:val="30"/>
          <w:szCs w:val="30"/>
        </w:rPr>
        <w:t>2563</w:t>
      </w: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แยกตามรายธุรกิจ ดังนี้</w:t>
      </w:r>
    </w:p>
    <w:p w14:paraId="2D9C391B" w14:textId="31E76C29" w:rsidR="00BB28B0" w:rsidRPr="00B91EA7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ธุรกิจ</w:t>
      </w:r>
      <w:proofErr w:type="spellStart"/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เค</w:t>
      </w:r>
      <w:proofErr w:type="spellEnd"/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มิคอ</w:t>
      </w:r>
      <w:proofErr w:type="spellStart"/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ลส์</w:t>
      </w:r>
      <w:proofErr w:type="spellEnd"/>
      <w:r w:rsidRPr="00B91EA7">
        <w:rPr>
          <w:rFonts w:asciiTheme="minorBidi" w:hAnsiTheme="minorBidi" w:cstheme="minorBidi"/>
          <w:sz w:val="30"/>
          <w:szCs w:val="30"/>
          <w:cs/>
        </w:rPr>
        <w:t xml:space="preserve"> ในปี </w:t>
      </w:r>
      <w:r w:rsidRPr="00B91EA7">
        <w:rPr>
          <w:rFonts w:asciiTheme="minorBidi" w:hAnsiTheme="minorBidi" w:cstheme="minorBidi"/>
          <w:sz w:val="30"/>
          <w:szCs w:val="30"/>
        </w:rPr>
        <w:t>2563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804D63" w:rsidRPr="00B91EA7">
        <w:rPr>
          <w:rFonts w:asciiTheme="minorBidi" w:eastAsia="Cordia New" w:hAnsiTheme="minorBidi" w:cstheme="minorBidi"/>
          <w:sz w:val="30"/>
          <w:szCs w:val="30"/>
        </w:rPr>
        <w:t>146,870</w:t>
      </w:r>
      <w:r w:rsidR="00804D63" w:rsidRPr="00B91EA7">
        <w:rPr>
          <w:rFonts w:asciiTheme="minorBidi" w:eastAsia="Cordia New" w:hAnsiTheme="minorBidi" w:cstheme="minorBidi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="00804D63" w:rsidRPr="00B91EA7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804D63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04D63" w:rsidRPr="00B91EA7">
        <w:rPr>
          <w:rFonts w:asciiTheme="minorBidi" w:hAnsiTheme="minorBidi" w:cstheme="minorBidi"/>
          <w:sz w:val="30"/>
          <w:szCs w:val="30"/>
        </w:rPr>
        <w:t>17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จากปีก่อน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DD04B4" w:rsidRPr="00B91EA7">
        <w:rPr>
          <w:rFonts w:asciiTheme="minorBidi" w:hAnsiTheme="minorBidi" w:cs="Cordia New" w:hint="cs"/>
          <w:sz w:val="30"/>
          <w:szCs w:val="30"/>
          <w:cs/>
        </w:rPr>
        <w:t>จากราคาและปริมาณขายสินค้า</w:t>
      </w:r>
      <w:r w:rsidR="00804D63" w:rsidRPr="00B91EA7">
        <w:rPr>
          <w:rFonts w:asciiTheme="minorBidi" w:eastAsia="Cordia New" w:hAnsiTheme="minorBidi" w:cstheme="minorBidi"/>
          <w:sz w:val="30"/>
          <w:szCs w:val="30"/>
          <w:cs/>
        </w:rPr>
        <w:t>ที่ลดลง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โดยมีกำไรสำหรับ</w:t>
      </w:r>
      <w:r w:rsidR="00804D63" w:rsidRPr="00B91EA7">
        <w:rPr>
          <w:rFonts w:asciiTheme="minorBidi" w:hAnsiTheme="minorBidi" w:cstheme="minorBidi" w:hint="cs"/>
          <w:sz w:val="30"/>
          <w:szCs w:val="30"/>
          <w:cs/>
        </w:rPr>
        <w:t>ปี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E7F17" w:rsidRPr="00B91EA7">
        <w:rPr>
          <w:rFonts w:asciiTheme="minorBidi" w:eastAsia="Cordia New" w:hAnsiTheme="minorBidi" w:cstheme="minorBidi"/>
          <w:sz w:val="30"/>
          <w:szCs w:val="30"/>
        </w:rPr>
        <w:t>17,667</w:t>
      </w:r>
      <w:r w:rsidR="008E7F17" w:rsidRPr="00B91EA7">
        <w:rPr>
          <w:rFonts w:asciiTheme="minorBidi" w:eastAsia="Cordia New" w:hAnsiTheme="minorBidi" w:cstheme="minorBidi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เพิ่มขึ้นร้อยละ </w:t>
      </w:r>
      <w:r w:rsidR="00804D63" w:rsidRPr="00B91EA7">
        <w:rPr>
          <w:rFonts w:asciiTheme="minorBidi" w:hAnsiTheme="minorBidi" w:cs="Cordia New"/>
          <w:sz w:val="30"/>
          <w:szCs w:val="30"/>
        </w:rPr>
        <w:t>14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จากปีก่อน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DD04B4" w:rsidRPr="00B91EA7">
        <w:rPr>
          <w:rFonts w:asciiTheme="minorBidi" w:hAnsiTheme="minorBidi" w:cs="Cordia New" w:hint="cs"/>
          <w:sz w:val="30"/>
          <w:szCs w:val="30"/>
          <w:cs/>
        </w:rPr>
        <w:t>ผล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804D63" w:rsidRPr="00B91EA7">
        <w:rPr>
          <w:rFonts w:asciiTheme="minorBidi" w:hAnsiTheme="minorBidi" w:cs="Cordia New" w:hint="cs"/>
          <w:sz w:val="30"/>
          <w:szCs w:val="30"/>
          <w:cs/>
        </w:rPr>
        <w:t>ส่วนต่างราคา</w:t>
      </w:r>
      <w:r w:rsidR="008E7F17" w:rsidRPr="00B91EA7">
        <w:rPr>
          <w:rFonts w:asciiTheme="minorBidi" w:hAnsiTheme="minorBidi" w:cs="Cordia New" w:hint="cs"/>
          <w:sz w:val="30"/>
          <w:szCs w:val="30"/>
          <w:cs/>
        </w:rPr>
        <w:t>สินค้าที่เพิ่มขึ้น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4A7B561B" w14:textId="64C58817" w:rsidR="008E7F17" w:rsidRPr="00B91EA7" w:rsidRDefault="00BB28B0" w:rsidP="008E7F17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B91EA7">
        <w:rPr>
          <w:rFonts w:asciiTheme="minorBidi" w:hAnsiTheme="minorBidi" w:cstheme="minorBidi"/>
          <w:sz w:val="30"/>
          <w:szCs w:val="30"/>
          <w:cs/>
        </w:rPr>
        <w:lastRenderedPageBreak/>
        <w:t xml:space="preserve">สำหรับผลประกอบการไตรมาสที่ </w:t>
      </w:r>
      <w:r w:rsidRPr="00B91EA7">
        <w:rPr>
          <w:rFonts w:asciiTheme="minorBidi" w:hAnsiTheme="minorBidi" w:cstheme="minorBidi"/>
          <w:sz w:val="30"/>
          <w:szCs w:val="30"/>
        </w:rPr>
        <w:t xml:space="preserve">4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ปี </w:t>
      </w:r>
      <w:r w:rsidRPr="00B91EA7">
        <w:rPr>
          <w:rFonts w:asciiTheme="minorBidi" w:hAnsiTheme="minorBidi" w:cstheme="minorBidi"/>
          <w:sz w:val="30"/>
          <w:szCs w:val="30"/>
        </w:rPr>
        <w:t>2563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ธุรกิจ</w:t>
      </w:r>
      <w:proofErr w:type="spellStart"/>
      <w:r w:rsidRPr="00B91EA7">
        <w:rPr>
          <w:rFonts w:asciiTheme="minorBidi" w:hAnsiTheme="minorBidi" w:cstheme="minorBidi"/>
          <w:sz w:val="30"/>
          <w:szCs w:val="30"/>
          <w:cs/>
        </w:rPr>
        <w:t>เค</w:t>
      </w:r>
      <w:proofErr w:type="spellEnd"/>
      <w:r w:rsidRPr="00B91EA7">
        <w:rPr>
          <w:rFonts w:asciiTheme="minorBidi" w:hAnsiTheme="minorBidi" w:cstheme="minorBidi"/>
          <w:sz w:val="30"/>
          <w:szCs w:val="30"/>
          <w:cs/>
        </w:rPr>
        <w:t>มิคอ</w:t>
      </w:r>
      <w:proofErr w:type="spellStart"/>
      <w:r w:rsidRPr="00B91EA7">
        <w:rPr>
          <w:rFonts w:asciiTheme="minorBidi" w:hAnsiTheme="minorBidi" w:cstheme="minorBidi"/>
          <w:sz w:val="30"/>
          <w:szCs w:val="30"/>
          <w:cs/>
        </w:rPr>
        <w:t>ลส์</w:t>
      </w:r>
      <w:proofErr w:type="spellEnd"/>
      <w:r w:rsidRPr="00B91EA7">
        <w:rPr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827E56" w:rsidRPr="00B91EA7">
        <w:rPr>
          <w:rFonts w:asciiTheme="minorBidi" w:eastAsia="Cordia New" w:hAnsiTheme="minorBidi" w:cstheme="minorBidi"/>
          <w:sz w:val="30"/>
          <w:szCs w:val="30"/>
        </w:rPr>
        <w:t>36</w:t>
      </w:r>
      <w:r w:rsidR="00827E56" w:rsidRPr="00B91EA7">
        <w:rPr>
          <w:rFonts w:asciiTheme="minorBidi" w:eastAsia="Cordia New" w:hAnsiTheme="minorBidi" w:cstheme="minorBidi"/>
          <w:sz w:val="30"/>
          <w:szCs w:val="30"/>
          <w:cs/>
        </w:rPr>
        <w:t>,</w:t>
      </w:r>
      <w:r w:rsidR="00827E56" w:rsidRPr="00B91EA7">
        <w:rPr>
          <w:rFonts w:asciiTheme="minorBidi" w:eastAsia="Cordia New" w:hAnsiTheme="minorBidi" w:cstheme="minorBidi"/>
          <w:sz w:val="30"/>
          <w:szCs w:val="30"/>
        </w:rPr>
        <w:t>035</w:t>
      </w:r>
      <w:r w:rsidR="00827E56" w:rsidRPr="00B91EA7">
        <w:rPr>
          <w:rFonts w:asciiTheme="minorBidi" w:eastAsia="Cordia New" w:hAnsiTheme="minorBidi" w:cstheme="minorBidi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br/>
      </w:r>
      <w:r w:rsidR="00827E56" w:rsidRPr="00B91EA7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827E56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27E56" w:rsidRPr="00B91EA7">
        <w:rPr>
          <w:rFonts w:asciiTheme="minorBidi" w:hAnsiTheme="minorBidi" w:cstheme="minorBidi"/>
          <w:sz w:val="30"/>
          <w:szCs w:val="30"/>
        </w:rPr>
        <w:t>5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61699D" w:rsidRPr="00B91EA7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ไตรมาสก่อน </w:t>
      </w:r>
      <w:r w:rsidR="00804D63" w:rsidRPr="00B91EA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804D63" w:rsidRPr="00B91EA7">
        <w:rPr>
          <w:rFonts w:asciiTheme="minorBidi" w:hAnsiTheme="minorBidi" w:cs="Cordia New"/>
          <w:sz w:val="30"/>
          <w:szCs w:val="30"/>
        </w:rPr>
        <w:t>13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61699D" w:rsidRPr="00B91EA7">
        <w:rPr>
          <w:rFonts w:asciiTheme="minorBidi" w:hAnsiTheme="minorBidi" w:cstheme="minorBidi" w:hint="cs"/>
          <w:sz w:val="30"/>
          <w:szCs w:val="30"/>
          <w:cs/>
        </w:rPr>
        <w:t>เมื่อเทียบกับช่วงเดียวกัน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ของปีก่อน </w:t>
      </w:r>
      <w:r w:rsidR="00804D63" w:rsidRPr="00B91EA7">
        <w:rPr>
          <w:rFonts w:asciiTheme="minorBidi" w:hAnsiTheme="minorBidi" w:cs="Cordia New" w:hint="cs"/>
          <w:sz w:val="30"/>
          <w:szCs w:val="30"/>
          <w:cs/>
        </w:rPr>
        <w:t>จากปริมาณขายที่ลดลงจากการ</w:t>
      </w:r>
      <w:r w:rsidR="001C1091" w:rsidRPr="00B91EA7">
        <w:rPr>
          <w:rFonts w:asciiTheme="minorBidi" w:hAnsiTheme="minorBidi" w:cs="Cordia New"/>
          <w:sz w:val="30"/>
          <w:szCs w:val="30"/>
          <w:cs/>
        </w:rPr>
        <w:br/>
      </w:r>
      <w:r w:rsidR="00804D63" w:rsidRPr="00B91EA7">
        <w:rPr>
          <w:rFonts w:asciiTheme="minorBidi" w:hAnsiTheme="minorBidi" w:cs="Cordia New" w:hint="cs"/>
          <w:sz w:val="30"/>
          <w:szCs w:val="30"/>
          <w:cs/>
        </w:rPr>
        <w:t>หยุดซ่อมบำรุงครั้งใหญ่ของ</w:t>
      </w:r>
      <w:r w:rsidR="005A64DE" w:rsidRPr="00B91EA7">
        <w:rPr>
          <w:rFonts w:asciiTheme="minorBidi" w:hAnsiTheme="minorBidi" w:cs="Cordia New" w:hint="cs"/>
          <w:sz w:val="30"/>
          <w:szCs w:val="30"/>
          <w:cs/>
        </w:rPr>
        <w:t>โรงงาน</w:t>
      </w:r>
      <w:r w:rsidR="00804D6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04D63" w:rsidRPr="00B91EA7">
        <w:rPr>
          <w:rFonts w:asciiTheme="minorBidi" w:hAnsiTheme="minorBidi" w:cs="Cordia New"/>
          <w:sz w:val="30"/>
          <w:szCs w:val="30"/>
        </w:rPr>
        <w:t xml:space="preserve">MOC </w:t>
      </w:r>
      <w:r w:rsidR="00804D63" w:rsidRPr="00B91EA7">
        <w:rPr>
          <w:rFonts w:asciiTheme="minorBidi" w:hAnsiTheme="minorBidi" w:cs="Cordia New" w:hint="cs"/>
          <w:sz w:val="30"/>
          <w:szCs w:val="30"/>
          <w:cs/>
        </w:rPr>
        <w:t>ที่เลื่อนมาจากแผนเดิมในไตรมาส</w:t>
      </w:r>
      <w:r w:rsidR="00804D6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04D63" w:rsidRPr="00B91EA7">
        <w:rPr>
          <w:rFonts w:asciiTheme="minorBidi" w:hAnsiTheme="minorBidi" w:cs="Cordia New"/>
          <w:sz w:val="30"/>
          <w:szCs w:val="30"/>
        </w:rPr>
        <w:t>2</w:t>
      </w:r>
      <w:r w:rsidR="00804D6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804D63" w:rsidRPr="00B91EA7">
        <w:rPr>
          <w:rFonts w:asciiTheme="minorBidi" w:eastAsia="Cordia New" w:hAnsiTheme="minorBidi" w:cstheme="minorBidi"/>
          <w:sz w:val="30"/>
          <w:szCs w:val="30"/>
        </w:rPr>
        <w:t>5</w:t>
      </w:r>
      <w:r w:rsidR="00804D63" w:rsidRPr="00B91EA7">
        <w:rPr>
          <w:rFonts w:asciiTheme="minorBidi" w:eastAsia="Cordia New" w:hAnsiTheme="minorBidi" w:cstheme="minorBidi"/>
          <w:sz w:val="30"/>
          <w:szCs w:val="30"/>
          <w:cs/>
        </w:rPr>
        <w:t>,</w:t>
      </w:r>
      <w:r w:rsidR="00DD04B4" w:rsidRPr="00B91EA7">
        <w:rPr>
          <w:rFonts w:asciiTheme="minorBidi" w:eastAsia="Cordia New" w:hAnsiTheme="minorBidi" w:cstheme="minorBidi"/>
          <w:sz w:val="30"/>
          <w:szCs w:val="30"/>
        </w:rPr>
        <w:t>837</w:t>
      </w:r>
      <w:r w:rsidR="00804D63" w:rsidRPr="00B91EA7">
        <w:rPr>
          <w:rFonts w:asciiTheme="minorBidi" w:eastAsia="Cordia New" w:hAnsiTheme="minorBidi" w:cstheme="minorBidi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เพิ่มขึ้นร้อยละ </w:t>
      </w:r>
      <w:r w:rsidR="008E7F17" w:rsidRPr="00B91EA7">
        <w:rPr>
          <w:rFonts w:asciiTheme="minorBidi" w:hAnsiTheme="minorBidi" w:cstheme="minorBidi"/>
          <w:sz w:val="30"/>
          <w:szCs w:val="30"/>
        </w:rPr>
        <w:t>6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จากไตรมาสก่อน </w:t>
      </w:r>
      <w:r w:rsidR="007C43B0" w:rsidRPr="00B91EA7">
        <w:rPr>
          <w:rFonts w:asciiTheme="minorBidi" w:hAnsiTheme="minorBidi" w:cstheme="minorBidi" w:hint="cs"/>
          <w:sz w:val="30"/>
          <w:szCs w:val="30"/>
          <w:cs/>
        </w:rPr>
        <w:t>สาเหตุหลัก</w:t>
      </w:r>
      <w:r w:rsidR="008E7F17" w:rsidRPr="00B91EA7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="008E7F17" w:rsidRPr="00B91EA7">
        <w:rPr>
          <w:rFonts w:asciiTheme="minorBidi" w:eastAsia="Cordia New" w:hAnsiTheme="minorBidi" w:cstheme="minorBidi"/>
          <w:sz w:val="30"/>
          <w:szCs w:val="30"/>
          <w:cs/>
        </w:rPr>
        <w:t>ส่วนต่างราคา</w:t>
      </w:r>
      <w:r w:rsidR="008E7F17" w:rsidRPr="00B91EA7">
        <w:rPr>
          <w:rFonts w:asciiTheme="minorBidi" w:eastAsia="Cordia New" w:hAnsiTheme="minorBidi" w:cstheme="minorBidi" w:hint="cs"/>
          <w:sz w:val="30"/>
          <w:szCs w:val="30"/>
          <w:cs/>
        </w:rPr>
        <w:t>สินค้า</w:t>
      </w:r>
      <w:r w:rsidR="008E7F17" w:rsidRPr="00B91EA7">
        <w:rPr>
          <w:rFonts w:asciiTheme="minorBidi" w:eastAsia="Cordia New" w:hAnsiTheme="minorBidi" w:cstheme="minorBidi"/>
          <w:sz w:val="30"/>
          <w:szCs w:val="30"/>
          <w:cs/>
        </w:rPr>
        <w:t>ที่</w:t>
      </w:r>
      <w:r w:rsidR="008E7F17" w:rsidRPr="00B91EA7">
        <w:rPr>
          <w:rFonts w:asciiTheme="minorBidi" w:eastAsia="Cordia New" w:hAnsiTheme="minorBidi" w:cstheme="minorBidi" w:hint="cs"/>
          <w:sz w:val="30"/>
          <w:szCs w:val="30"/>
          <w:cs/>
        </w:rPr>
        <w:t>เพิ่ม</w:t>
      </w:r>
      <w:r w:rsidR="008E7F17" w:rsidRPr="00B91EA7">
        <w:rPr>
          <w:rFonts w:asciiTheme="minorBidi" w:eastAsia="Cordia New" w:hAnsiTheme="minorBidi" w:cstheme="minorBidi"/>
          <w:sz w:val="30"/>
          <w:szCs w:val="30"/>
          <w:cs/>
        </w:rPr>
        <w:t>ขึ้น</w:t>
      </w:r>
      <w:r w:rsidR="008E7F17" w:rsidRPr="00B91EA7">
        <w:rPr>
          <w:rFonts w:asciiTheme="minorBidi" w:eastAsia="Cordia New" w:hAnsiTheme="minorBidi" w:cstheme="minorBidi" w:hint="cs"/>
          <w:sz w:val="30"/>
          <w:szCs w:val="30"/>
          <w:cs/>
        </w:rPr>
        <w:t xml:space="preserve"> และส่วนแบ่งกำไรจากเงินลงทุนในบริษัทร่วม</w:t>
      </w:r>
      <w:r w:rsidR="008E7F17" w:rsidRPr="00B91EA7">
        <w:rPr>
          <w:rFonts w:asciiTheme="minorBidi" w:eastAsia="Cordia New" w:hAnsiTheme="minorBidi" w:cstheme="minorBidi"/>
          <w:sz w:val="30"/>
          <w:szCs w:val="30"/>
          <w:cs/>
        </w:rPr>
        <w:t xml:space="preserve">เพิ่มขึ้น </w:t>
      </w:r>
      <w:r w:rsidR="008E7F17" w:rsidRPr="00B91EA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8E7F17" w:rsidRPr="00B91EA7">
        <w:rPr>
          <w:rFonts w:asciiTheme="minorBidi" w:hAnsiTheme="minorBidi" w:cstheme="minorBidi"/>
          <w:sz w:val="30"/>
          <w:szCs w:val="30"/>
          <w:cs/>
        </w:rPr>
        <w:t>เพิ่มข</w:t>
      </w:r>
      <w:r w:rsidR="008E7F17" w:rsidRPr="00B91EA7">
        <w:rPr>
          <w:rFonts w:asciiTheme="minorBidi" w:hAnsiTheme="minorBidi" w:cstheme="minorBidi" w:hint="cs"/>
          <w:sz w:val="30"/>
          <w:szCs w:val="30"/>
          <w:cs/>
        </w:rPr>
        <w:t>ึ้น</w:t>
      </w:r>
      <w:r w:rsidR="008E7F17" w:rsidRPr="00B91EA7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8E7F17" w:rsidRPr="00B91EA7">
        <w:rPr>
          <w:rFonts w:asciiTheme="minorBidi" w:hAnsiTheme="minorBidi" w:cstheme="minorBidi"/>
          <w:sz w:val="30"/>
          <w:szCs w:val="30"/>
        </w:rPr>
        <w:t>108</w:t>
      </w:r>
      <w:r w:rsidR="008E7F17" w:rsidRPr="00B91EA7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8E7F17" w:rsidRPr="00B91EA7">
        <w:rPr>
          <w:rFonts w:asciiTheme="minorBidi" w:hAnsiTheme="minorBidi" w:cs="Cordia New" w:hint="cs"/>
          <w:sz w:val="30"/>
          <w:szCs w:val="30"/>
          <w:cs/>
        </w:rPr>
        <w:t>จากราคาวัตถุดิบที่ลดลงและ</w:t>
      </w:r>
      <w:r w:rsidR="00DD04B4" w:rsidRPr="00B91EA7">
        <w:rPr>
          <w:rFonts w:asciiTheme="minorBidi" w:hAnsiTheme="minorBidi" w:cs="Cordia New" w:hint="cs"/>
          <w:sz w:val="30"/>
          <w:szCs w:val="30"/>
          <w:cs/>
        </w:rPr>
        <w:t>มี</w:t>
      </w:r>
      <w:r w:rsidR="008E7F17" w:rsidRPr="00B91EA7">
        <w:rPr>
          <w:rFonts w:asciiTheme="minorBidi" w:hAnsiTheme="minorBidi" w:cs="Cordia New" w:hint="cs"/>
          <w:sz w:val="30"/>
          <w:szCs w:val="30"/>
          <w:cs/>
        </w:rPr>
        <w:t>กำไรจากการปรับมูลค่าสินค้าคงเหลือ</w:t>
      </w:r>
    </w:p>
    <w:p w14:paraId="1C612DDF" w14:textId="0DF83BC6" w:rsidR="00BB28B0" w:rsidRPr="00B91EA7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B91EA7">
        <w:rPr>
          <w:rFonts w:asciiTheme="minorBidi" w:hAnsiTheme="minorBidi" w:cs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ในปี </w:t>
      </w:r>
      <w:r w:rsidRPr="00B91EA7">
        <w:rPr>
          <w:rFonts w:asciiTheme="minorBidi" w:hAnsiTheme="minorBidi" w:cstheme="minorBidi"/>
          <w:sz w:val="30"/>
          <w:szCs w:val="30"/>
        </w:rPr>
        <w:t>2563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6C1E8E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171</w:t>
      </w:r>
      <w:r w:rsidR="006C1E8E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,</w:t>
      </w:r>
      <w:r w:rsidR="006C1E8E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720</w:t>
      </w:r>
      <w:r w:rsidR="006C1E8E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t>ร้อยละ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C1E8E" w:rsidRPr="00B91EA7">
        <w:rPr>
          <w:rFonts w:asciiTheme="minorBidi" w:hAnsiTheme="minorBidi" w:cs="Cordia New"/>
          <w:sz w:val="30"/>
          <w:szCs w:val="30"/>
        </w:rPr>
        <w:t>7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F91597" w:rsidRPr="00B91EA7">
        <w:rPr>
          <w:rFonts w:asciiTheme="minorBidi" w:hAnsiTheme="minorBidi" w:cstheme="minorBidi"/>
          <w:sz w:val="30"/>
          <w:szCs w:val="30"/>
          <w:cs/>
        </w:rPr>
        <w:br/>
      </w:r>
      <w:r w:rsidR="007C43B0" w:rsidRPr="00B91EA7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ปีก่อน 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เนื่องจากผลของ</w:t>
      </w:r>
      <w:r w:rsidR="00DD04B4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สถานการณ์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การ</w:t>
      </w:r>
      <w:r w:rsidR="00DD04B4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แพร่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ระบาดของ</w:t>
      </w:r>
      <w:r w:rsidR="00DD04B4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 xml:space="preserve"> </w:t>
      </w:r>
      <w:r w:rsidR="00DD04B4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COVID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-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19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และ</w:t>
      </w:r>
      <w:r w:rsidR="00C346C7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สภาพเศรษฐกิจที่</w:t>
      </w:r>
      <w:r w:rsidR="008E7F17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ยังคงมีความท้าทาย</w:t>
      </w:r>
      <w:r w:rsidR="008E7F17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</w:t>
      </w:r>
      <w:r w:rsidR="00827E56" w:rsidRPr="00B91EA7">
        <w:rPr>
          <w:rFonts w:asciiTheme="minorBidi" w:hAnsiTheme="minorBidi" w:cstheme="minorBidi"/>
          <w:sz w:val="30"/>
          <w:szCs w:val="30"/>
          <w:cs/>
        </w:rPr>
        <w:t>โดยมีกำไรสำหรับปี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27E56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6</w:t>
      </w:r>
      <w:r w:rsidR="00827E56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,</w:t>
      </w:r>
      <w:r w:rsidR="00827E56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422</w:t>
      </w:r>
      <w:r w:rsidR="00827E56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เพิ่มขึ้นร้อยละ </w:t>
      </w:r>
      <w:r w:rsidR="00827E56" w:rsidRPr="00B91EA7">
        <w:rPr>
          <w:rFonts w:asciiTheme="minorBidi" w:hAnsiTheme="minorBidi" w:cstheme="minorBidi"/>
          <w:sz w:val="30"/>
          <w:szCs w:val="30"/>
        </w:rPr>
        <w:t>18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จากปีก่อน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B161D" w:rsidRPr="00B91EA7">
        <w:rPr>
          <w:rFonts w:asciiTheme="minorBidi" w:hAnsiTheme="minorBidi" w:cs="Cordia New" w:hint="cs"/>
          <w:sz w:val="30"/>
          <w:szCs w:val="30"/>
          <w:cs/>
        </w:rPr>
        <w:t>เป็นผลมา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827E56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การปรับปรุงประสิทธิภาพการผลิต</w:t>
      </w:r>
      <w:r w:rsidR="008E7F17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อย่างต่อเนื่อง</w:t>
      </w:r>
      <w:r w:rsidR="00827E56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และต้นทุนการผลิตที่ลดลง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7B3AD3CF" w14:textId="66D63764" w:rsidR="00891C40" w:rsidRPr="00B91EA7" w:rsidRDefault="00BB28B0" w:rsidP="00891C40">
      <w:pPr>
        <w:pStyle w:val="NoSpacing"/>
        <w:ind w:firstLine="720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  <w:cs/>
        </w:rPr>
      </w:pP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ขณะที่ไตรมาสที่ </w:t>
      </w:r>
      <w:r w:rsidRPr="00B91EA7">
        <w:rPr>
          <w:rFonts w:asciiTheme="minorBidi" w:hAnsiTheme="minorBidi" w:cstheme="minorBidi"/>
          <w:sz w:val="30"/>
          <w:szCs w:val="30"/>
        </w:rPr>
        <w:t xml:space="preserve">4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ปี </w:t>
      </w:r>
      <w:r w:rsidRPr="00B91EA7">
        <w:rPr>
          <w:rFonts w:asciiTheme="minorBidi" w:hAnsiTheme="minorBidi" w:cstheme="minorBidi"/>
          <w:sz w:val="30"/>
          <w:szCs w:val="30"/>
        </w:rPr>
        <w:t>2563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ธุรกิจซีเมนต์และผลิตภัณฑ์ก่อสร้างมีรายได้จากการขาย </w:t>
      </w:r>
      <w:r w:rsidR="007876D2" w:rsidRPr="00B91EA7">
        <w:rPr>
          <w:rFonts w:asciiTheme="minorBidi" w:hAnsiTheme="minorBidi" w:cs="Cordia New"/>
          <w:sz w:val="30"/>
          <w:szCs w:val="30"/>
        </w:rPr>
        <w:t xml:space="preserve">40,284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ลดลง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7876D2" w:rsidRPr="00B91EA7">
        <w:rPr>
          <w:rFonts w:asciiTheme="minorBidi" w:hAnsiTheme="minorBidi" w:cs="Cordia New"/>
          <w:sz w:val="30"/>
          <w:szCs w:val="30"/>
        </w:rPr>
        <w:t>6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B161D" w:rsidRPr="00B91EA7">
        <w:rPr>
          <w:rFonts w:asciiTheme="minorBidi" w:hAnsiTheme="minorBidi" w:cstheme="minorBidi" w:hint="cs"/>
          <w:sz w:val="30"/>
          <w:szCs w:val="30"/>
          <w:cs/>
        </w:rPr>
        <w:t>เมื่อเทียบ</w:t>
      </w:r>
      <w:r w:rsidR="00DD04B4" w:rsidRPr="00B91EA7">
        <w:rPr>
          <w:rFonts w:asciiTheme="minorBidi" w:hAnsiTheme="minorBidi" w:cstheme="minorBidi" w:hint="cs"/>
          <w:sz w:val="30"/>
          <w:szCs w:val="30"/>
          <w:cs/>
        </w:rPr>
        <w:t>กับ</w:t>
      </w:r>
      <w:r w:rsidR="007876D2" w:rsidRPr="00B91EA7">
        <w:rPr>
          <w:rFonts w:asciiTheme="minorBidi" w:hAnsiTheme="minorBidi" w:cstheme="minorBidi" w:hint="cs"/>
          <w:sz w:val="30"/>
          <w:szCs w:val="30"/>
          <w:cs/>
        </w:rPr>
        <w:t>ไตรมาสก่อน และ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ลดลงร้อยละ </w:t>
      </w:r>
      <w:r w:rsidR="007876D2" w:rsidRPr="00B91EA7">
        <w:rPr>
          <w:rFonts w:asciiTheme="minorBidi" w:hAnsiTheme="minorBidi" w:cstheme="minorBidi"/>
          <w:sz w:val="30"/>
          <w:szCs w:val="30"/>
        </w:rPr>
        <w:t>11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  <w:r w:rsidR="007876D2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เนื่องจาก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เศรษฐกิจชะลอตัว</w:t>
      </w:r>
      <w:r w:rsidR="00891C40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 xml:space="preserve"> ซึ่งเป็นผลมา</w:t>
      </w:r>
      <w:r w:rsidR="00DD04B4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 xml:space="preserve">จากการแพร่ระบาดของ </w:t>
      </w:r>
      <w:r w:rsidR="00DD04B4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>COVID</w:t>
      </w:r>
      <w:r w:rsidR="00DD04B4" w:rsidRPr="00B91EA7">
        <w:rPr>
          <w:rFonts w:asciiTheme="minorBidi" w:eastAsia="Cordia New" w:hAnsiTheme="minorBidi" w:cs="Cordia New"/>
          <w:spacing w:val="-4"/>
          <w:sz w:val="30"/>
          <w:szCs w:val="30"/>
          <w:cs/>
        </w:rPr>
        <w:t>-</w:t>
      </w:r>
      <w:r w:rsidR="00DD04B4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 xml:space="preserve">19 </w:t>
      </w:r>
      <w:r w:rsidR="00C72D21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ระลอกใหม่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</w:t>
      </w:r>
      <w:r w:rsidR="00AC507E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ปัญหา</w:t>
      </w:r>
      <w:r w:rsidR="00DD04B4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ฝนตก</w:t>
      </w:r>
      <w:r w:rsidR="007C43B0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และ</w:t>
      </w:r>
      <w:r w:rsidR="00AC507E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น้ำท่วมหนักในประเทศ</w:t>
      </w:r>
      <w:r w:rsidR="00891C40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ในช่วงเดือนตุลาคม</w:t>
      </w:r>
      <w:r w:rsidR="00DD04B4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 xml:space="preserve"> </w:t>
      </w:r>
      <w:r w:rsidR="00AC507E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ทำให้ไม่สามารถจัดส่งสินค้าได้</w:t>
      </w:r>
      <w:r w:rsidR="00AC507E" w:rsidRPr="00B91EA7">
        <w:rPr>
          <w:rFonts w:asciiTheme="minorBidi" w:eastAsia="Cordia New" w:hAnsiTheme="minorBidi" w:cs="Cordia New"/>
          <w:spacing w:val="-4"/>
          <w:sz w:val="30"/>
          <w:szCs w:val="30"/>
          <w:cs/>
        </w:rPr>
        <w:t xml:space="preserve"> </w:t>
      </w:r>
      <w:r w:rsidR="00AC507E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ประกอบ</w:t>
      </w:r>
      <w:r w:rsidR="00C72D21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กับประเทศ</w:t>
      </w:r>
      <w:r w:rsidR="00AC507E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เวียดนามและกัมพูชา</w:t>
      </w:r>
      <w:r w:rsidR="00DD04B4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เผชิญกับฝนตกหนัก</w:t>
      </w:r>
      <w:r w:rsidR="00AC507E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จากพายุฝนที่รุนแรง</w:t>
      </w:r>
      <w:r w:rsidR="00DD04B4" w:rsidRPr="00B91EA7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 xml:space="preserve"> ซึ่งส่งผลกระทบต่อยอดขาย</w:t>
      </w:r>
      <w:r w:rsidR="00AC507E" w:rsidRPr="00B91EA7">
        <w:rPr>
          <w:rFonts w:asciiTheme="minorBidi" w:eastAsia="Cordia New" w:hAnsiTheme="minorBidi" w:cs="Cordia New"/>
          <w:spacing w:val="-4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>โดย</w:t>
      </w:r>
      <w:r w:rsidR="00AC507E" w:rsidRPr="00B91EA7">
        <w:rPr>
          <w:rFonts w:asciiTheme="minorBidi" w:hAnsiTheme="minorBidi" w:cstheme="minorBidi" w:hint="cs"/>
          <w:sz w:val="30"/>
          <w:szCs w:val="30"/>
          <w:cs/>
        </w:rPr>
        <w:t>มี</w:t>
      </w:r>
      <w:r w:rsidR="00827E56" w:rsidRPr="00B91EA7">
        <w:rPr>
          <w:rFonts w:asciiTheme="minorBidi" w:hAnsiTheme="minorBidi" w:cstheme="minorBidi" w:hint="cs"/>
          <w:sz w:val="30"/>
          <w:szCs w:val="30"/>
          <w:cs/>
        </w:rPr>
        <w:t>ขาดทุน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สำหรับงวด </w:t>
      </w:r>
      <w:r w:rsidR="00827E56" w:rsidRPr="00B91EA7">
        <w:rPr>
          <w:rFonts w:asciiTheme="minorBidi" w:hAnsiTheme="minorBidi" w:cs="Cordia New"/>
          <w:sz w:val="30"/>
          <w:szCs w:val="30"/>
        </w:rPr>
        <w:t>194</w:t>
      </w:r>
      <w:r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DD04B4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สาเหตุหลัก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จากรับรู้ขาดทุนจากการด้อยค่าสินทรัพย</w:t>
      </w:r>
      <w:r w:rsidR="00C72D21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์ในประเทศ</w:t>
      </w:r>
      <w:r w:rsidR="006E241A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เมียนมา</w:t>
      </w:r>
      <w:r w:rsidR="006E241A" w:rsidRPr="00B91EA7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และ</w:t>
      </w:r>
      <w:r w:rsidR="006E241A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อินโดนีเซีย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เป็นจำนวน 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</w:rPr>
        <w:t xml:space="preserve">1,316 </w:t>
      </w:r>
      <w:r w:rsidR="008B161D" w:rsidRPr="00B91EA7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ล้านบาท</w:t>
      </w:r>
      <w:r w:rsidR="00D0409E" w:rsidRPr="00B91EA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0409E" w:rsidRPr="00B91EA7">
        <w:rPr>
          <w:rFonts w:asciiTheme="minorBidi" w:hAnsiTheme="minorBidi" w:cs="Cordia New" w:hint="cs"/>
          <w:sz w:val="30"/>
          <w:szCs w:val="30"/>
          <w:cs/>
        </w:rPr>
        <w:t xml:space="preserve">และหากไม่รวมรายการขาดทุนจากการด้อยค่าสินทรัพย์ดังกล่าว จะมีกำไรสำหรับงวดเป็นจำนวนเงิน </w:t>
      </w:r>
      <w:r w:rsidR="00D0409E" w:rsidRPr="00B91EA7">
        <w:rPr>
          <w:rFonts w:asciiTheme="minorBidi" w:hAnsiTheme="minorBidi" w:cs="Cordia New"/>
          <w:sz w:val="30"/>
          <w:szCs w:val="30"/>
        </w:rPr>
        <w:br/>
        <w:t xml:space="preserve">1,122 </w:t>
      </w:r>
      <w:r w:rsidR="00D0409E" w:rsidRPr="00B91EA7">
        <w:rPr>
          <w:rFonts w:asciiTheme="minorBidi" w:hAnsiTheme="minorBidi" w:cs="Cordia New" w:hint="cs"/>
          <w:sz w:val="30"/>
          <w:szCs w:val="30"/>
          <w:cs/>
        </w:rPr>
        <w:t>ล้านบาท</w:t>
      </w:r>
    </w:p>
    <w:p w14:paraId="3EABFC1D" w14:textId="4727C057" w:rsidR="00A10754" w:rsidRPr="00B91EA7" w:rsidRDefault="00A10754" w:rsidP="00A10754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B91EA7">
        <w:rPr>
          <w:rFonts w:ascii="Cordia New" w:hAnsi="Cordia New" w:cs="Cordia New"/>
          <w:b/>
          <w:bCs/>
          <w:sz w:val="30"/>
          <w:szCs w:val="30"/>
          <w:cs/>
        </w:rPr>
        <w:t>ธุรกิจแพคเกจ</w:t>
      </w:r>
      <w:proofErr w:type="spellStart"/>
      <w:r w:rsidRPr="00B91EA7">
        <w:rPr>
          <w:rFonts w:ascii="Cordia New" w:hAnsi="Cordia New" w:cs="Cordia New"/>
          <w:b/>
          <w:bCs/>
          <w:sz w:val="30"/>
          <w:szCs w:val="30"/>
          <w:cs/>
        </w:rPr>
        <w:t>จิ้ง</w:t>
      </w:r>
      <w:proofErr w:type="spellEnd"/>
      <w:r w:rsidRPr="00B91EA7">
        <w:rPr>
          <w:rFonts w:ascii="Cordia New" w:hAnsi="Cordia New" w:cs="Cordia New"/>
          <w:sz w:val="30"/>
          <w:szCs w:val="30"/>
          <w:cs/>
        </w:rPr>
        <w:t xml:space="preserve"> ในปี </w:t>
      </w:r>
      <w:r w:rsidRPr="00B91EA7">
        <w:rPr>
          <w:rFonts w:ascii="Cordia New" w:hAnsi="Cordia New" w:cs="Cordia New"/>
          <w:sz w:val="30"/>
          <w:szCs w:val="30"/>
        </w:rPr>
        <w:t>2563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มีรายได้จากการขาย </w:t>
      </w:r>
      <w:r w:rsidRPr="00B91EA7">
        <w:rPr>
          <w:rFonts w:ascii="Cordia New" w:hAnsi="Cordia New" w:cs="Cordia New"/>
          <w:sz w:val="30"/>
          <w:szCs w:val="30"/>
        </w:rPr>
        <w:t>92,786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ล้านบาท เพิ่มขึ้นร้อยละ </w:t>
      </w:r>
      <w:r w:rsidRPr="00B91EA7">
        <w:rPr>
          <w:rFonts w:ascii="Cordia New" w:hAnsi="Cordia New" w:cs="Cordia New"/>
          <w:sz w:val="30"/>
          <w:szCs w:val="30"/>
        </w:rPr>
        <w:t>4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จากปีก่อน มีกำไรสำหรับปี </w:t>
      </w:r>
      <w:r w:rsidRPr="00B91EA7">
        <w:rPr>
          <w:rFonts w:ascii="Cordia New" w:hAnsi="Cordia New" w:cs="Cordia New"/>
          <w:sz w:val="30"/>
          <w:szCs w:val="30"/>
        </w:rPr>
        <w:t xml:space="preserve">6,457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ล้านบาท เพิ่มขึ้นร้อยละ </w:t>
      </w:r>
      <w:r w:rsidRPr="00B91EA7">
        <w:rPr>
          <w:rFonts w:ascii="Cordia New" w:hAnsi="Cordia New" w:cs="Cordia New"/>
          <w:sz w:val="30"/>
          <w:szCs w:val="30"/>
        </w:rPr>
        <w:t>23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จากปีก่อน เนื่องจากการที่บริษัทมีลูกค้าอยู่ในหลากหลายอุตสาหกรรมโดยเฉพาะกลุ่มสินค้าอุปโภคบริโภคที่มีความจำเป็นในชีวิตประจำวัน อาหารและเครื่องดื่ม สินค้าเกี่ยวกับการดูแลสุขภาพอนามัย </w:t>
      </w:r>
      <w:r w:rsidRPr="00B91EA7">
        <w:rPr>
          <w:rFonts w:ascii="Cordia New" w:hAnsi="Cordia New" w:cs="Cordia New"/>
          <w:sz w:val="30"/>
          <w:szCs w:val="30"/>
          <w:cs/>
        </w:rPr>
        <w:br/>
      </w:r>
      <w:r w:rsidRPr="00B91EA7">
        <w:rPr>
          <w:rFonts w:ascii="Cordia New" w:hAnsi="Cordia New" w:cs="Cordia New" w:hint="cs"/>
          <w:sz w:val="30"/>
          <w:szCs w:val="30"/>
          <w:cs/>
        </w:rPr>
        <w:t>การซื้อสินค้าผ่านระบบอีคอมเมิร์ซ รวมถึงปริมาณการขายสินค้าของบริษัทในกลุ่มดังกล่าวเติบโตขึ้นเช่นกัน จากกลยุทธ์</w:t>
      </w:r>
      <w:r w:rsidRPr="00B91EA7">
        <w:rPr>
          <w:rFonts w:ascii="Cordia New" w:hAnsi="Cordia New" w:cs="Cordia New"/>
          <w:sz w:val="30"/>
          <w:szCs w:val="30"/>
          <w:cs/>
        </w:rPr>
        <w:br/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การมอบโซลูชันเพื่อตอบโจทย์ความต้องการของลูกค้า การออกแบบผลิตภัณฑ์ที่มีความสวยงามและมีนวัตกรรม </w:t>
      </w:r>
      <w:r w:rsidRPr="00B91EA7">
        <w:rPr>
          <w:rFonts w:ascii="Cordia New" w:hAnsi="Cordia New" w:cs="Cordia New"/>
          <w:sz w:val="30"/>
          <w:szCs w:val="30"/>
          <w:cs/>
        </w:rPr>
        <w:br/>
      </w:r>
      <w:r w:rsidRPr="00B91EA7">
        <w:rPr>
          <w:rFonts w:ascii="Cordia New" w:hAnsi="Cordia New" w:cs="Cordia New" w:hint="cs"/>
          <w:sz w:val="30"/>
          <w:szCs w:val="30"/>
          <w:cs/>
        </w:rPr>
        <w:t>และการสร้างประโยชน์จากการผนึกพลัง (</w:t>
      </w:r>
      <w:r w:rsidRPr="00B91EA7">
        <w:rPr>
          <w:rFonts w:ascii="Cordia New" w:hAnsi="Cordia New" w:cs="Cordia New"/>
          <w:sz w:val="30"/>
          <w:szCs w:val="30"/>
        </w:rPr>
        <w:t>Synergy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) ในประเทศไทยและประเทศอินโดนีเซีย </w:t>
      </w:r>
    </w:p>
    <w:p w14:paraId="66F3B681" w14:textId="0D9044AF" w:rsidR="00A10754" w:rsidRPr="00B91EA7" w:rsidRDefault="00A10754" w:rsidP="00A10754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B91EA7">
        <w:rPr>
          <w:rFonts w:ascii="Cordia New" w:hAnsi="Cordia New" w:cs="Cordia New"/>
          <w:sz w:val="30"/>
          <w:szCs w:val="30"/>
          <w:cs/>
        </w:rPr>
        <w:t xml:space="preserve">สำหรับผลประกอบการไตรมาสที่ </w:t>
      </w:r>
      <w:r w:rsidRPr="00B91EA7">
        <w:rPr>
          <w:rFonts w:ascii="Cordia New" w:hAnsi="Cordia New" w:cs="Cordia New"/>
          <w:sz w:val="30"/>
          <w:szCs w:val="30"/>
        </w:rPr>
        <w:t xml:space="preserve">4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ปี </w:t>
      </w:r>
      <w:r w:rsidRPr="00B91EA7">
        <w:rPr>
          <w:rFonts w:ascii="Cordia New" w:hAnsi="Cordia New" w:cs="Cordia New"/>
          <w:sz w:val="30"/>
          <w:szCs w:val="30"/>
        </w:rPr>
        <w:t>2563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ธุรกิจแพคเกจ</w:t>
      </w:r>
      <w:proofErr w:type="spellStart"/>
      <w:r w:rsidRPr="00B91EA7">
        <w:rPr>
          <w:rFonts w:ascii="Cordia New" w:hAnsi="Cordia New" w:cs="Cordia New" w:hint="cs"/>
          <w:sz w:val="30"/>
          <w:szCs w:val="30"/>
          <w:cs/>
        </w:rPr>
        <w:t>จิ้ง</w:t>
      </w:r>
      <w:proofErr w:type="spellEnd"/>
      <w:r w:rsidRPr="00B91EA7">
        <w:rPr>
          <w:rFonts w:ascii="Cordia New" w:hAnsi="Cordia New" w:cs="Cordia New" w:hint="cs"/>
          <w:sz w:val="30"/>
          <w:szCs w:val="30"/>
          <w:cs/>
        </w:rPr>
        <w:t xml:space="preserve">มีรายได้จากการขาย </w:t>
      </w:r>
      <w:r w:rsidRPr="00B91EA7">
        <w:rPr>
          <w:rFonts w:ascii="Cordia New" w:hAnsi="Cordia New" w:cs="Cordia New"/>
          <w:sz w:val="30"/>
          <w:szCs w:val="30"/>
        </w:rPr>
        <w:t xml:space="preserve">23,596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ล้านบาท เพิ่มขึ้นร้อยละ </w:t>
      </w:r>
      <w:r w:rsidRPr="00B91EA7">
        <w:rPr>
          <w:rFonts w:ascii="Cordia New" w:hAnsi="Cordia New" w:cs="Cordia New"/>
          <w:sz w:val="30"/>
          <w:szCs w:val="30"/>
        </w:rPr>
        <w:t xml:space="preserve">1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เมื่อเทียบกับไตรมาสก่อน และเพิ่มขึ้นร้อยละ </w:t>
      </w:r>
      <w:r w:rsidRPr="00B91EA7">
        <w:rPr>
          <w:rFonts w:ascii="Cordia New" w:hAnsi="Cordia New" w:cs="Cordia New"/>
          <w:sz w:val="30"/>
          <w:szCs w:val="30"/>
        </w:rPr>
        <w:t>2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เมื่อเทียบกับช่วงเวลาเดียวกันของปีก่อน โดยมีกำไรสำหรับงวด </w:t>
      </w:r>
      <w:r w:rsidR="00CE3781" w:rsidRPr="00B91EA7">
        <w:rPr>
          <w:rFonts w:ascii="Cordia New" w:hAnsi="Cordia New" w:cs="Cordia New"/>
          <w:sz w:val="30"/>
          <w:szCs w:val="30"/>
          <w:cs/>
        </w:rPr>
        <w:br/>
      </w:r>
      <w:r w:rsidRPr="00B91EA7">
        <w:rPr>
          <w:rFonts w:ascii="Cordia New" w:hAnsi="Cordia New" w:cs="Cordia New"/>
          <w:sz w:val="30"/>
          <w:szCs w:val="30"/>
        </w:rPr>
        <w:t xml:space="preserve">1,486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ล้านบาท เพิ่มขึ้นร้อยละ </w:t>
      </w:r>
      <w:r w:rsidRPr="00B91EA7">
        <w:rPr>
          <w:rFonts w:ascii="Cordia New" w:hAnsi="Cordia New" w:cs="Cordia New"/>
          <w:sz w:val="30"/>
          <w:szCs w:val="30"/>
        </w:rPr>
        <w:t>11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จากไตรมาสก่อน และเพิ่มขึ้นร้อยละ </w:t>
      </w:r>
      <w:r w:rsidRPr="00B91EA7">
        <w:rPr>
          <w:rFonts w:ascii="Cordia New" w:hAnsi="Cordia New" w:cs="Cordia New"/>
          <w:sz w:val="30"/>
          <w:szCs w:val="30"/>
        </w:rPr>
        <w:t>24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จากช่วงเดียวกันของปีก่อน </w:t>
      </w:r>
    </w:p>
    <w:p w14:paraId="63013FCD" w14:textId="4CF38A94" w:rsidR="00052293" w:rsidRPr="00B91EA7" w:rsidRDefault="00A53FD6" w:rsidP="008C6425">
      <w:pPr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bookmarkStart w:id="0" w:name="_GoBack"/>
      <w:bookmarkEnd w:id="0"/>
      <w:r w:rsidRPr="00B91EA7">
        <w:rPr>
          <w:rFonts w:asciiTheme="minorBidi" w:hAnsiTheme="minorBidi" w:cstheme="minorBidi"/>
          <w:sz w:val="30"/>
          <w:szCs w:val="30"/>
          <w:cs/>
        </w:rPr>
        <w:t>นายรุ่งโรจน์กล่าวว่า “</w:t>
      </w:r>
      <w:r w:rsidR="000A7272" w:rsidRPr="00B91EA7">
        <w:rPr>
          <w:rFonts w:asciiTheme="minorBidi" w:hAnsiTheme="minorBidi" w:cstheme="minorBidi" w:hint="cs"/>
          <w:sz w:val="30"/>
          <w:szCs w:val="30"/>
          <w:cs/>
        </w:rPr>
        <w:t xml:space="preserve">ผลประกอบการของปี </w:t>
      </w:r>
      <w:r w:rsidR="000A7272" w:rsidRPr="00B91EA7">
        <w:rPr>
          <w:rFonts w:asciiTheme="minorBidi" w:hAnsiTheme="minorBidi" w:cstheme="minorBidi"/>
          <w:sz w:val="30"/>
          <w:szCs w:val="30"/>
        </w:rPr>
        <w:t xml:space="preserve">2563 </w:t>
      </w:r>
      <w:r w:rsidR="000A7272" w:rsidRPr="00B91EA7">
        <w:rPr>
          <w:rFonts w:asciiTheme="minorBidi" w:hAnsiTheme="minorBidi" w:cstheme="minorBidi" w:hint="cs"/>
          <w:sz w:val="30"/>
          <w:szCs w:val="30"/>
          <w:cs/>
        </w:rPr>
        <w:t>ยังแข็งแกร่ง</w:t>
      </w:r>
      <w:r w:rsidR="00F168E6" w:rsidRPr="00B91EA7">
        <w:rPr>
          <w:rFonts w:asciiTheme="minorBidi" w:hAnsiTheme="minorBidi" w:cstheme="minorBidi" w:hint="cs"/>
          <w:sz w:val="30"/>
          <w:szCs w:val="30"/>
          <w:cs/>
        </w:rPr>
        <w:t>ท่ามกลางสถานการณ์</w:t>
      </w:r>
      <w:r w:rsidR="00BE1A22" w:rsidRPr="00B91EA7">
        <w:rPr>
          <w:rFonts w:asciiTheme="minorBidi" w:hAnsiTheme="minorBidi" w:cstheme="minorBidi" w:hint="cs"/>
          <w:sz w:val="30"/>
          <w:szCs w:val="30"/>
          <w:cs/>
        </w:rPr>
        <w:t>ที่</w:t>
      </w:r>
      <w:r w:rsidR="00F168E6" w:rsidRPr="00B91EA7">
        <w:rPr>
          <w:rFonts w:asciiTheme="minorBidi" w:hAnsiTheme="minorBidi" w:cstheme="minorBidi" w:hint="cs"/>
          <w:sz w:val="30"/>
          <w:szCs w:val="30"/>
          <w:cs/>
        </w:rPr>
        <w:t>ยากลำบาก เป็นผลมาจากความ</w:t>
      </w:r>
      <w:r w:rsidR="009F6E8A" w:rsidRPr="00B91EA7">
        <w:rPr>
          <w:rFonts w:asciiTheme="minorBidi" w:hAnsiTheme="minorBidi" w:cstheme="minorBidi" w:hint="cs"/>
          <w:sz w:val="30"/>
          <w:szCs w:val="30"/>
          <w:cs/>
        </w:rPr>
        <w:t>ร่วมแรงร่วมใจของพนักงาน</w:t>
      </w:r>
      <w:r w:rsidR="004F453D" w:rsidRPr="00B91EA7">
        <w:rPr>
          <w:rFonts w:asciiTheme="minorBidi" w:hAnsiTheme="minorBidi" w:cstheme="minorBidi" w:hint="cs"/>
          <w:sz w:val="30"/>
          <w:szCs w:val="30"/>
          <w:cs/>
        </w:rPr>
        <w:t>เอสซีจี</w:t>
      </w:r>
      <w:r w:rsidR="009F6E8A" w:rsidRPr="00B91EA7">
        <w:rPr>
          <w:rFonts w:asciiTheme="minorBidi" w:hAnsiTheme="minorBidi" w:cstheme="minorBidi" w:hint="cs"/>
          <w:sz w:val="30"/>
          <w:szCs w:val="30"/>
          <w:cs/>
        </w:rPr>
        <w:t>ทุกคน</w:t>
      </w:r>
      <w:r w:rsidR="00C52FD9" w:rsidRPr="00B91EA7">
        <w:rPr>
          <w:rFonts w:asciiTheme="minorBidi" w:hAnsiTheme="minorBidi" w:cstheme="minorBidi" w:hint="cs"/>
          <w:sz w:val="30"/>
          <w:szCs w:val="30"/>
          <w:cs/>
        </w:rPr>
        <w:t>ที่</w:t>
      </w:r>
      <w:r w:rsidR="00BE1A22" w:rsidRPr="00B91EA7">
        <w:rPr>
          <w:rFonts w:asciiTheme="minorBidi" w:hAnsiTheme="minorBidi" w:cstheme="minorBidi" w:hint="cs"/>
          <w:sz w:val="30"/>
          <w:szCs w:val="30"/>
          <w:cs/>
        </w:rPr>
        <w:t>ให้ความสำคัญเรื่องความปลอดภัย</w:t>
      </w:r>
      <w:r w:rsidR="000A7272" w:rsidRPr="00B91EA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BE1A22" w:rsidRPr="00B91EA7">
        <w:rPr>
          <w:rFonts w:asciiTheme="minorBidi" w:hAnsiTheme="minorBidi" w:cstheme="minorBidi" w:hint="cs"/>
          <w:sz w:val="30"/>
          <w:szCs w:val="30"/>
          <w:cs/>
        </w:rPr>
        <w:t>ปฏิบัติตามมาตรการป้องกันการแพร่ระบาดของเชื้อโควิด-</w:t>
      </w:r>
      <w:r w:rsidR="00BE1A22" w:rsidRPr="00B91EA7">
        <w:rPr>
          <w:rFonts w:asciiTheme="minorBidi" w:hAnsiTheme="minorBidi" w:cstheme="minorBidi"/>
          <w:sz w:val="30"/>
          <w:szCs w:val="30"/>
        </w:rPr>
        <w:t xml:space="preserve">19 </w:t>
      </w:r>
      <w:r w:rsidR="00BE1A22" w:rsidRPr="00B91EA7">
        <w:rPr>
          <w:rFonts w:asciiTheme="minorBidi" w:hAnsiTheme="minorBidi" w:cs="Cordia New" w:hint="cs"/>
          <w:sz w:val="30"/>
          <w:szCs w:val="30"/>
          <w:cs/>
        </w:rPr>
        <w:t>อย่างเข้มงวด</w:t>
      </w:r>
      <w:r w:rsidR="000A7272"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A7272"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เพื่อ</w:t>
      </w:r>
      <w:r w:rsidR="004F245C"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ช่วยให้ธุรกิจดำเนินไปได้อย่างต่อเนื่อง </w:t>
      </w:r>
      <w:r w:rsidR="000A7272" w:rsidRPr="00B91EA7">
        <w:rPr>
          <w:rFonts w:asciiTheme="minorBidi" w:hAnsiTheme="minorBidi" w:cs="Cordia New" w:hint="cs"/>
          <w:sz w:val="30"/>
          <w:szCs w:val="30"/>
          <w:cs/>
        </w:rPr>
        <w:t>ขณะเดียวกันก็</w:t>
      </w:r>
      <w:r w:rsidR="00BE1A22" w:rsidRPr="00B91EA7">
        <w:rPr>
          <w:rFonts w:asciiTheme="minorBidi" w:hAnsiTheme="minorBidi" w:cstheme="minorBidi" w:hint="cs"/>
          <w:sz w:val="30"/>
          <w:szCs w:val="30"/>
          <w:cs/>
        </w:rPr>
        <w:t>ปรับเปลี่ยน</w:t>
      </w:r>
      <w:r w:rsidR="00B97F08" w:rsidRPr="00B91EA7">
        <w:rPr>
          <w:rFonts w:asciiTheme="minorBidi" w:hAnsiTheme="minorBidi" w:cstheme="minorBidi" w:hint="cs"/>
          <w:sz w:val="30"/>
          <w:szCs w:val="30"/>
          <w:cs/>
        </w:rPr>
        <w:t>กลยุทธ์และ</w:t>
      </w:r>
      <w:r w:rsidR="00BE1A22" w:rsidRPr="00B91EA7">
        <w:rPr>
          <w:rFonts w:asciiTheme="minorBidi" w:hAnsiTheme="minorBidi" w:cstheme="minorBidi" w:hint="cs"/>
          <w:sz w:val="30"/>
          <w:szCs w:val="30"/>
          <w:cs/>
        </w:rPr>
        <w:t>รูปแบบการทำงานได้รวดเร็ว</w:t>
      </w:r>
      <w:r w:rsidR="00F168E6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4F245C" w:rsidRPr="00B91EA7">
        <w:rPr>
          <w:rFonts w:asciiTheme="minorBidi" w:hAnsiTheme="minorBidi" w:cs="Cordia New" w:hint="cs"/>
          <w:sz w:val="30"/>
          <w:szCs w:val="30"/>
          <w:cs/>
        </w:rPr>
        <w:t>ทั้งการปรับแผนการดำเนินธุรกิจ</w:t>
      </w:r>
      <w:r w:rsidR="004F245C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F245C" w:rsidRPr="00B91EA7">
        <w:rPr>
          <w:rFonts w:asciiTheme="minorBidi" w:hAnsiTheme="minorBidi" w:cs="Cordia New" w:hint="cs"/>
          <w:sz w:val="30"/>
          <w:szCs w:val="30"/>
          <w:cs/>
        </w:rPr>
        <w:t>ปรับสัดส่วนการขาย</w:t>
      </w:r>
      <w:r w:rsidR="004F245C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F245C" w:rsidRPr="00B91EA7">
        <w:rPr>
          <w:rFonts w:asciiTheme="minorBidi" w:hAnsiTheme="minorBidi" w:cstheme="minorBidi" w:hint="cs"/>
          <w:sz w:val="30"/>
          <w:szCs w:val="30"/>
          <w:cs/>
        </w:rPr>
        <w:t>พัฒนาช่องทาง</w:t>
      </w:r>
      <w:r w:rsidR="004F245C" w:rsidRPr="00B91EA7">
        <w:rPr>
          <w:rFonts w:asciiTheme="minorBidi" w:hAnsiTheme="minorBidi" w:cstheme="minorBidi"/>
          <w:sz w:val="30"/>
          <w:szCs w:val="30"/>
        </w:rPr>
        <w:t xml:space="preserve"> Active Omni</w:t>
      </w:r>
      <w:r w:rsidR="004F245C" w:rsidRPr="00B91EA7">
        <w:rPr>
          <w:rFonts w:asciiTheme="minorBidi" w:hAnsiTheme="minorBidi" w:cs="Cordia New"/>
          <w:sz w:val="30"/>
          <w:szCs w:val="30"/>
          <w:cs/>
        </w:rPr>
        <w:t>-</w:t>
      </w:r>
      <w:r w:rsidR="004F245C" w:rsidRPr="00B91EA7">
        <w:rPr>
          <w:rFonts w:asciiTheme="minorBidi" w:hAnsiTheme="minorBidi" w:cstheme="minorBidi"/>
          <w:sz w:val="30"/>
          <w:szCs w:val="30"/>
        </w:rPr>
        <w:t>Channel</w:t>
      </w:r>
      <w:r w:rsidR="004F245C" w:rsidRPr="00B91EA7">
        <w:rPr>
          <w:rFonts w:asciiTheme="minorBidi" w:hAnsiTheme="minorBidi" w:cstheme="minorBidi" w:hint="cs"/>
          <w:sz w:val="30"/>
          <w:szCs w:val="30"/>
          <w:cs/>
        </w:rPr>
        <w:t xml:space="preserve"> ให้สอดคล้องกับพฤติกรรมของผู้บริโภค</w:t>
      </w:r>
      <w:r w:rsidR="00C72D21" w:rsidRPr="00B91EA7">
        <w:rPr>
          <w:rFonts w:asciiTheme="minorBidi" w:hAnsiTheme="minorBidi" w:cstheme="minorBidi" w:hint="cs"/>
          <w:sz w:val="30"/>
          <w:szCs w:val="30"/>
          <w:cs/>
        </w:rPr>
        <w:t>ที่เปลี่ยนไป</w:t>
      </w:r>
      <w:r w:rsidR="004F245C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B033D" w:rsidRPr="00B91EA7">
        <w:rPr>
          <w:rFonts w:asciiTheme="minorBidi" w:hAnsiTheme="minorBidi" w:cstheme="minorBidi" w:hint="cs"/>
          <w:sz w:val="30"/>
          <w:szCs w:val="30"/>
          <w:cs/>
        </w:rPr>
        <w:t>ทำให้</w:t>
      </w:r>
      <w:r w:rsidR="00AB033D" w:rsidRPr="00B91EA7">
        <w:rPr>
          <w:rFonts w:asciiTheme="minorBidi" w:hAnsiTheme="minorBidi" w:cs="Cordia New" w:hint="cs"/>
          <w:sz w:val="30"/>
          <w:szCs w:val="30"/>
          <w:cs/>
        </w:rPr>
        <w:t>เอสซีจีสามารถ</w:t>
      </w:r>
      <w:r w:rsidR="00AB033D" w:rsidRPr="00B91EA7">
        <w:rPr>
          <w:rFonts w:asciiTheme="minorBidi" w:hAnsiTheme="minorBidi" w:cstheme="minorBidi" w:hint="cs"/>
          <w:sz w:val="30"/>
          <w:szCs w:val="30"/>
          <w:cs/>
        </w:rPr>
        <w:t xml:space="preserve">ส่งมอบนวัตกรรมสินค้า บริการ พร้อมโซลูชันต่าง ๆ </w:t>
      </w:r>
      <w:r w:rsidR="009421B5" w:rsidRPr="00B91EA7">
        <w:rPr>
          <w:rFonts w:asciiTheme="minorBidi" w:hAnsiTheme="minorBidi" w:cs="Cordia New"/>
          <w:sz w:val="30"/>
          <w:szCs w:val="30"/>
          <w:cs/>
        </w:rPr>
        <w:br/>
      </w:r>
      <w:r w:rsidR="00AB033D" w:rsidRPr="00B91EA7">
        <w:rPr>
          <w:rFonts w:asciiTheme="minorBidi" w:hAnsiTheme="minorBidi" w:cs="Cordia New" w:hint="cs"/>
          <w:sz w:val="30"/>
          <w:szCs w:val="30"/>
          <w:cs/>
        </w:rPr>
        <w:t>ครบวงจร</w:t>
      </w:r>
      <w:r w:rsidR="009421B5"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B033D" w:rsidRPr="00B91EA7">
        <w:rPr>
          <w:rFonts w:asciiTheme="minorBidi" w:hAnsiTheme="minorBidi" w:cs="Cordia New" w:hint="cs"/>
          <w:sz w:val="30"/>
          <w:szCs w:val="30"/>
          <w:cs/>
        </w:rPr>
        <w:t>ตอบโจทย์ตลาดได้อย่างรวดเร็ว</w:t>
      </w:r>
      <w:r w:rsidR="00AB033D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B97F08" w:rsidRPr="00B91EA7">
        <w:rPr>
          <w:rFonts w:asciiTheme="minorBidi" w:hAnsiTheme="minorBidi" w:cstheme="minorBidi" w:hint="cs"/>
          <w:sz w:val="30"/>
          <w:szCs w:val="30"/>
          <w:cs/>
        </w:rPr>
        <w:t xml:space="preserve">โดยพนักงานยังคงปฏิบัติงานตามแนวทาง </w:t>
      </w:r>
      <w:r w:rsidR="005E30A6" w:rsidRPr="00B91EA7">
        <w:rPr>
          <w:rFonts w:asciiTheme="minorBidi" w:hAnsiTheme="minorBidi" w:cstheme="minorBidi"/>
          <w:sz w:val="30"/>
          <w:szCs w:val="30"/>
        </w:rPr>
        <w:t>Hybrid Workplace</w:t>
      </w:r>
      <w:r w:rsidR="005E30A6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97F08" w:rsidRPr="00B91EA7">
        <w:rPr>
          <w:rFonts w:asciiTheme="minorBidi" w:hAnsiTheme="minorBidi" w:cs="Cordia New" w:hint="cs"/>
          <w:sz w:val="30"/>
          <w:szCs w:val="30"/>
          <w:cs/>
        </w:rPr>
        <w:t>ที่ส่งเสริมให้</w:t>
      </w:r>
      <w:r w:rsidR="00AB033D" w:rsidRPr="00B91EA7">
        <w:rPr>
          <w:rFonts w:asciiTheme="minorBidi" w:hAnsiTheme="minorBidi" w:cs="Cordia New" w:hint="cs"/>
          <w:sz w:val="30"/>
          <w:szCs w:val="30"/>
          <w:cs/>
        </w:rPr>
        <w:t>สามารถปฏิบัติงานที่บ้าน</w:t>
      </w:r>
      <w:r w:rsidR="00B97F08" w:rsidRPr="00B91EA7">
        <w:rPr>
          <w:rFonts w:asciiTheme="minorBidi" w:hAnsiTheme="minorBidi" w:cs="Cordia New" w:hint="cs"/>
          <w:sz w:val="30"/>
          <w:szCs w:val="30"/>
          <w:cs/>
        </w:rPr>
        <w:t xml:space="preserve"> และ</w:t>
      </w:r>
      <w:r w:rsidR="000504F4" w:rsidRPr="00B91EA7">
        <w:rPr>
          <w:rFonts w:asciiTheme="minorBidi" w:hAnsiTheme="minorBidi" w:cs="Cordia New" w:hint="cs"/>
          <w:sz w:val="30"/>
          <w:szCs w:val="30"/>
          <w:cs/>
        </w:rPr>
        <w:t>ใช้ดิจิทัลเทคโนโลยี</w:t>
      </w:r>
      <w:r w:rsidR="00010C91" w:rsidRPr="00B91EA7">
        <w:rPr>
          <w:rFonts w:asciiTheme="minorBidi" w:hAnsiTheme="minorBidi" w:cs="Cordia New" w:hint="cs"/>
          <w:sz w:val="30"/>
          <w:szCs w:val="30"/>
          <w:cs/>
        </w:rPr>
        <w:t>ติดต่</w:t>
      </w:r>
      <w:r w:rsidR="007F5B53" w:rsidRPr="00B91EA7">
        <w:rPr>
          <w:rFonts w:asciiTheme="minorBidi" w:hAnsiTheme="minorBidi" w:cs="Cordia New" w:hint="cs"/>
          <w:sz w:val="30"/>
          <w:szCs w:val="30"/>
          <w:cs/>
        </w:rPr>
        <w:t>อ</w:t>
      </w:r>
      <w:r w:rsidR="00584A25" w:rsidRPr="00B91EA7">
        <w:rPr>
          <w:rFonts w:asciiTheme="minorBidi" w:hAnsiTheme="minorBidi" w:cs="Cordia New" w:hint="cs"/>
          <w:sz w:val="30"/>
          <w:szCs w:val="30"/>
          <w:cs/>
        </w:rPr>
        <w:t>กับคู่ธุรกิจ</w:t>
      </w:r>
      <w:r w:rsidR="00782631"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A4773" w:rsidRPr="00B91EA7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584A25" w:rsidRPr="00B91EA7">
        <w:rPr>
          <w:rFonts w:asciiTheme="minorBidi" w:hAnsiTheme="minorBidi" w:cs="Cordia New" w:hint="cs"/>
          <w:sz w:val="30"/>
          <w:szCs w:val="30"/>
          <w:cs/>
        </w:rPr>
        <w:t>ให้บริการ</w:t>
      </w:r>
      <w:r w:rsidR="00C52FD9" w:rsidRPr="00B91EA7">
        <w:rPr>
          <w:rFonts w:asciiTheme="minorBidi" w:hAnsiTheme="minorBidi" w:cs="Cordia New" w:hint="cs"/>
          <w:sz w:val="30"/>
          <w:szCs w:val="30"/>
          <w:cs/>
        </w:rPr>
        <w:t>แก่</w:t>
      </w:r>
      <w:r w:rsidR="007F5B53" w:rsidRPr="00B91EA7">
        <w:rPr>
          <w:rFonts w:asciiTheme="minorBidi" w:hAnsiTheme="minorBidi" w:cs="Cordia New" w:hint="cs"/>
          <w:sz w:val="30"/>
          <w:szCs w:val="30"/>
          <w:cs/>
        </w:rPr>
        <w:t>ลูกค้า</w:t>
      </w:r>
      <w:r w:rsidR="006D7B51"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F5B53" w:rsidRPr="00B91EA7">
        <w:rPr>
          <w:rFonts w:asciiTheme="minorBidi" w:hAnsiTheme="minorBidi" w:cs="Cordia New" w:hint="cs"/>
          <w:sz w:val="30"/>
          <w:szCs w:val="30"/>
          <w:cs/>
        </w:rPr>
        <w:t>ส่วน</w:t>
      </w:r>
      <w:r w:rsidR="00052293" w:rsidRPr="00B91EA7">
        <w:rPr>
          <w:rFonts w:asciiTheme="minorBidi" w:hAnsiTheme="minorBidi" w:cs="Cordia New" w:hint="cs"/>
          <w:sz w:val="30"/>
          <w:szCs w:val="30"/>
          <w:cs/>
        </w:rPr>
        <w:t>พนักงานที่อยู่ในสายการผลิต</w:t>
      </w:r>
      <w:r w:rsidR="004F453D" w:rsidRPr="00B91EA7">
        <w:rPr>
          <w:rFonts w:asciiTheme="minorBidi" w:hAnsiTheme="minorBidi" w:cs="Cordia New"/>
          <w:sz w:val="30"/>
          <w:szCs w:val="30"/>
          <w:cs/>
        </w:rPr>
        <w:t>-</w:t>
      </w:r>
      <w:r w:rsidR="00052293" w:rsidRPr="00B91EA7">
        <w:rPr>
          <w:rFonts w:asciiTheme="minorBidi" w:hAnsiTheme="minorBidi" w:cs="Cordia New" w:hint="cs"/>
          <w:sz w:val="30"/>
          <w:szCs w:val="30"/>
          <w:cs/>
        </w:rPr>
        <w:t>ซ่อมบำรุง</w:t>
      </w:r>
      <w:r w:rsidR="0005229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97F08" w:rsidRPr="00B91EA7">
        <w:rPr>
          <w:rFonts w:asciiTheme="minorBidi" w:hAnsiTheme="minorBidi" w:cs="Cordia New" w:hint="cs"/>
          <w:sz w:val="30"/>
          <w:szCs w:val="30"/>
          <w:cs/>
        </w:rPr>
        <w:t>ก็</w:t>
      </w:r>
      <w:r w:rsidR="00052293" w:rsidRPr="00B91EA7">
        <w:rPr>
          <w:rFonts w:asciiTheme="minorBidi" w:hAnsiTheme="minorBidi" w:cs="Cordia New" w:hint="cs"/>
          <w:sz w:val="30"/>
          <w:szCs w:val="30"/>
          <w:cs/>
        </w:rPr>
        <w:t>ปฏิบัติตามมาตรการ</w:t>
      </w:r>
      <w:r w:rsidR="00F65580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52293" w:rsidRPr="00B91EA7">
        <w:rPr>
          <w:rFonts w:asciiTheme="minorBidi" w:hAnsiTheme="minorBidi" w:cs="Cordia New"/>
          <w:sz w:val="30"/>
          <w:szCs w:val="30"/>
          <w:cs/>
        </w:rPr>
        <w:t>“</w:t>
      </w:r>
      <w:r w:rsidR="00052293" w:rsidRPr="00B91EA7">
        <w:rPr>
          <w:rFonts w:asciiTheme="minorBidi" w:hAnsiTheme="minorBidi" w:cs="Cordia New" w:hint="cs"/>
          <w:sz w:val="30"/>
          <w:szCs w:val="30"/>
          <w:cs/>
        </w:rPr>
        <w:t>ไข่แดง</w:t>
      </w:r>
      <w:r w:rsidR="0005229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52293" w:rsidRPr="00B91EA7">
        <w:rPr>
          <w:rFonts w:asciiTheme="minorBidi" w:hAnsiTheme="minorBidi" w:cs="Cordia New" w:hint="cs"/>
          <w:sz w:val="30"/>
          <w:szCs w:val="30"/>
          <w:cs/>
        </w:rPr>
        <w:t>ไข่ขาว</w:t>
      </w:r>
      <w:r w:rsidR="00052293" w:rsidRPr="00B91EA7">
        <w:rPr>
          <w:rFonts w:asciiTheme="minorBidi" w:hAnsiTheme="minorBidi" w:cs="Cordia New" w:hint="eastAsia"/>
          <w:sz w:val="30"/>
          <w:szCs w:val="30"/>
          <w:cs/>
        </w:rPr>
        <w:t>”</w:t>
      </w:r>
      <w:r w:rsidR="00AB033D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F453D" w:rsidRPr="00B91EA7">
        <w:rPr>
          <w:rFonts w:asciiTheme="minorBidi" w:hAnsiTheme="minorBidi" w:cs="Cordia New" w:hint="cs"/>
          <w:sz w:val="30"/>
          <w:szCs w:val="30"/>
          <w:cs/>
        </w:rPr>
        <w:t>เพื่อไม่ให้สัมผัสกับกลุ่ม</w:t>
      </w:r>
      <w:r w:rsidR="00052293" w:rsidRPr="00B91EA7">
        <w:rPr>
          <w:rFonts w:asciiTheme="minorBidi" w:hAnsiTheme="minorBidi" w:cs="Cordia New" w:hint="cs"/>
          <w:sz w:val="30"/>
          <w:szCs w:val="30"/>
          <w:cs/>
        </w:rPr>
        <w:t>พนักงานทั่วไป</w:t>
      </w:r>
      <w:r w:rsidR="0005229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F453D" w:rsidRPr="00B91EA7">
        <w:rPr>
          <w:rFonts w:asciiTheme="minorBidi" w:hAnsiTheme="minorBidi" w:cs="Cordia New" w:hint="cs"/>
          <w:sz w:val="30"/>
          <w:szCs w:val="30"/>
          <w:cs/>
        </w:rPr>
        <w:t>รวมถึงพนักงานที่ปฏิบัติงานในต่างประเทศ</w:t>
      </w:r>
      <w:r w:rsidR="00584A25" w:rsidRPr="00B91EA7">
        <w:rPr>
          <w:rFonts w:asciiTheme="minorBidi" w:hAnsiTheme="minorBidi" w:cs="Cordia New" w:hint="cs"/>
          <w:sz w:val="30"/>
          <w:szCs w:val="30"/>
          <w:cs/>
        </w:rPr>
        <w:t>ก็</w:t>
      </w:r>
      <w:r w:rsidR="00D553F2" w:rsidRPr="00B91EA7">
        <w:rPr>
          <w:rFonts w:asciiTheme="minorBidi" w:hAnsiTheme="minorBidi" w:cs="Cordia New" w:hint="cs"/>
          <w:sz w:val="30"/>
          <w:szCs w:val="30"/>
          <w:cs/>
        </w:rPr>
        <w:t>ยังคงปฏิบัติงานเพื่อดูแลการผลิตให้</w:t>
      </w:r>
      <w:r w:rsidR="004F453D" w:rsidRPr="00B91EA7">
        <w:rPr>
          <w:rFonts w:asciiTheme="minorBidi" w:hAnsiTheme="minorBidi" w:cs="Cordia New" w:hint="cs"/>
          <w:sz w:val="30"/>
          <w:szCs w:val="30"/>
          <w:cs/>
        </w:rPr>
        <w:t>ดำเนิน</w:t>
      </w:r>
      <w:r w:rsidR="00B47885" w:rsidRPr="00B91EA7">
        <w:rPr>
          <w:rFonts w:asciiTheme="minorBidi" w:hAnsiTheme="minorBidi" w:cs="Cordia New" w:hint="cs"/>
          <w:sz w:val="30"/>
          <w:szCs w:val="30"/>
          <w:cs/>
        </w:rPr>
        <w:t>ไป</w:t>
      </w:r>
      <w:r w:rsidR="004F453D" w:rsidRPr="00B91EA7">
        <w:rPr>
          <w:rFonts w:asciiTheme="minorBidi" w:hAnsiTheme="minorBidi" w:cs="Cordia New" w:hint="cs"/>
          <w:sz w:val="30"/>
          <w:szCs w:val="30"/>
          <w:cs/>
        </w:rPr>
        <w:t>ได้อย่างต่อเนื่อง</w:t>
      </w:r>
      <w:r w:rsidR="00052293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A4773" w:rsidRPr="00B91EA7">
        <w:rPr>
          <w:rFonts w:asciiTheme="minorBidi" w:hAnsiTheme="minorBidi" w:cstheme="minorBidi" w:hint="cs"/>
          <w:sz w:val="30"/>
          <w:szCs w:val="30"/>
          <w:cs/>
        </w:rPr>
        <w:t>ด้าน</w:t>
      </w:r>
      <w:r w:rsidR="00D553F2" w:rsidRPr="00B91EA7">
        <w:rPr>
          <w:rFonts w:asciiTheme="minorBidi" w:hAnsiTheme="minorBidi" w:cstheme="minorBidi" w:hint="cs"/>
          <w:sz w:val="30"/>
          <w:szCs w:val="30"/>
          <w:cs/>
        </w:rPr>
        <w:t>พนักงานที่ต้องติดต่อ</w:t>
      </w:r>
      <w:r w:rsidR="00B47885" w:rsidRPr="00B91EA7">
        <w:rPr>
          <w:rFonts w:asciiTheme="minorBidi" w:hAnsiTheme="minorBidi" w:cstheme="minorBidi" w:hint="cs"/>
          <w:sz w:val="30"/>
          <w:szCs w:val="30"/>
          <w:cs/>
        </w:rPr>
        <w:t>กับ</w:t>
      </w:r>
      <w:r w:rsidR="00584A25" w:rsidRPr="00B91EA7">
        <w:rPr>
          <w:rFonts w:asciiTheme="minorBidi" w:hAnsiTheme="minorBidi" w:cstheme="minorBidi" w:hint="cs"/>
          <w:sz w:val="30"/>
          <w:szCs w:val="30"/>
          <w:cs/>
        </w:rPr>
        <w:t>ลูกค้า</w:t>
      </w:r>
      <w:r w:rsidR="00C16578" w:rsidRPr="00B91EA7">
        <w:rPr>
          <w:rFonts w:asciiTheme="minorBidi" w:hAnsiTheme="minorBidi" w:cstheme="minorBidi" w:hint="cs"/>
          <w:sz w:val="30"/>
          <w:szCs w:val="30"/>
          <w:cs/>
        </w:rPr>
        <w:t>ได้ยกระดับ</w:t>
      </w:r>
      <w:r w:rsidR="00D553F2" w:rsidRPr="00B91EA7">
        <w:rPr>
          <w:rFonts w:asciiTheme="minorBidi" w:hAnsiTheme="minorBidi" w:cstheme="minorBidi" w:hint="cs"/>
          <w:sz w:val="30"/>
          <w:szCs w:val="30"/>
          <w:cs/>
        </w:rPr>
        <w:lastRenderedPageBreak/>
        <w:t>มาตรฐานการให้</w:t>
      </w:r>
      <w:r w:rsidR="00C16578" w:rsidRPr="00B91EA7">
        <w:rPr>
          <w:rFonts w:asciiTheme="minorBidi" w:hAnsiTheme="minorBidi" w:cstheme="minorBidi" w:hint="cs"/>
          <w:sz w:val="30"/>
          <w:szCs w:val="30"/>
          <w:cs/>
        </w:rPr>
        <w:t>บริการ เพื่อให้ลูกค้ามั่นใจใน</w:t>
      </w:r>
      <w:r w:rsidR="00D553F2" w:rsidRPr="00B91EA7">
        <w:rPr>
          <w:rFonts w:asciiTheme="minorBidi" w:hAnsiTheme="minorBidi" w:cstheme="minorBidi" w:hint="cs"/>
          <w:sz w:val="30"/>
          <w:szCs w:val="30"/>
          <w:cs/>
        </w:rPr>
        <w:t>ความปลอดภัย</w:t>
      </w:r>
      <w:r w:rsidR="00052293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D7B51" w:rsidRPr="00B91EA7">
        <w:rPr>
          <w:rFonts w:asciiTheme="minorBidi" w:hAnsiTheme="minorBidi" w:cstheme="minorBidi" w:hint="cs"/>
          <w:sz w:val="30"/>
          <w:szCs w:val="30"/>
          <w:cs/>
        </w:rPr>
        <w:t xml:space="preserve">ผมเชื่อมั่นว่า </w:t>
      </w:r>
      <w:r w:rsidR="000504F4" w:rsidRPr="00B91EA7">
        <w:rPr>
          <w:rFonts w:asciiTheme="minorBidi" w:hAnsiTheme="minorBidi" w:cstheme="minorBidi" w:hint="cs"/>
          <w:sz w:val="30"/>
          <w:szCs w:val="30"/>
          <w:cs/>
        </w:rPr>
        <w:t>ด้วยแนวปฏิบัตินี้และความมุ่งมั่นของพนักงานทุกคน จะทำให้เอสซีจี</w:t>
      </w:r>
      <w:r w:rsidR="000504F4" w:rsidRPr="00B91EA7">
        <w:rPr>
          <w:rFonts w:asciiTheme="minorBidi" w:hAnsiTheme="minorBidi" w:cs="Cordia New" w:hint="cs"/>
          <w:sz w:val="30"/>
          <w:szCs w:val="30"/>
          <w:cs/>
        </w:rPr>
        <w:t>ก้าวผ่าน</w:t>
      </w:r>
      <w:r w:rsidR="000504F4" w:rsidRPr="00B91EA7">
        <w:rPr>
          <w:rFonts w:asciiTheme="minorBidi" w:hAnsiTheme="minorBidi" w:cstheme="minorBidi" w:hint="cs"/>
          <w:sz w:val="30"/>
          <w:szCs w:val="30"/>
          <w:cs/>
        </w:rPr>
        <w:t>ความไม่แน่นอนในสถานการณ์การแพร่ระบาดของเชื้อโควิด</w:t>
      </w:r>
      <w:r w:rsidR="000504F4" w:rsidRPr="00B91EA7">
        <w:rPr>
          <w:rFonts w:asciiTheme="minorBidi" w:hAnsiTheme="minorBidi" w:cs="Cordia New"/>
          <w:sz w:val="30"/>
          <w:szCs w:val="30"/>
          <w:cs/>
        </w:rPr>
        <w:t>-</w:t>
      </w:r>
      <w:r w:rsidR="000504F4" w:rsidRPr="00B91EA7">
        <w:rPr>
          <w:rFonts w:asciiTheme="minorBidi" w:hAnsiTheme="minorBidi" w:cstheme="minorBidi"/>
          <w:sz w:val="30"/>
          <w:szCs w:val="30"/>
        </w:rPr>
        <w:t xml:space="preserve">19 </w:t>
      </w:r>
      <w:r w:rsidR="000504F4" w:rsidRPr="00B91EA7">
        <w:rPr>
          <w:rFonts w:asciiTheme="minorBidi" w:hAnsiTheme="minorBidi" w:cstheme="minorBidi" w:hint="cs"/>
          <w:sz w:val="30"/>
          <w:szCs w:val="30"/>
          <w:cs/>
        </w:rPr>
        <w:t>ระลอกใหม่นี้</w:t>
      </w:r>
      <w:r w:rsidR="000504F4" w:rsidRPr="00B91EA7">
        <w:rPr>
          <w:rFonts w:asciiTheme="minorBidi" w:hAnsiTheme="minorBidi" w:cs="Cordia New" w:hint="cs"/>
          <w:sz w:val="30"/>
          <w:szCs w:val="30"/>
          <w:cs/>
        </w:rPr>
        <w:t>ไปได้อีกครั้ง</w:t>
      </w:r>
    </w:p>
    <w:p w14:paraId="08FBEE96" w14:textId="49F947AC" w:rsidR="00581C9E" w:rsidRPr="00B91EA7" w:rsidRDefault="00FD6F3A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trike/>
          <w:sz w:val="30"/>
          <w:szCs w:val="30"/>
        </w:rPr>
      </w:pPr>
      <w:r w:rsidRPr="00B91EA7">
        <w:rPr>
          <w:rFonts w:asciiTheme="minorBidi" w:hAnsiTheme="minorBidi" w:cstheme="minorBidi" w:hint="cs"/>
          <w:sz w:val="30"/>
          <w:szCs w:val="30"/>
          <w:cs/>
        </w:rPr>
        <w:t>ด้าน</w:t>
      </w:r>
      <w:r w:rsidR="00F21155" w:rsidRPr="00B91EA7">
        <w:rPr>
          <w:rFonts w:asciiTheme="minorBidi" w:hAnsiTheme="minorBidi" w:cstheme="minorBidi"/>
          <w:b/>
          <w:bCs/>
          <w:sz w:val="30"/>
          <w:szCs w:val="30"/>
          <w:cs/>
        </w:rPr>
        <w:t>ธุรกิจ</w:t>
      </w:r>
      <w:proofErr w:type="spellStart"/>
      <w:r w:rsidR="00F21155" w:rsidRPr="00B91EA7">
        <w:rPr>
          <w:rFonts w:asciiTheme="minorBidi" w:hAnsiTheme="minorBidi" w:cstheme="minorBidi"/>
          <w:b/>
          <w:bCs/>
          <w:sz w:val="30"/>
          <w:szCs w:val="30"/>
          <w:cs/>
        </w:rPr>
        <w:t>เค</w:t>
      </w:r>
      <w:proofErr w:type="spellEnd"/>
      <w:r w:rsidR="00F21155" w:rsidRPr="00B91EA7">
        <w:rPr>
          <w:rFonts w:asciiTheme="minorBidi" w:hAnsiTheme="minorBidi" w:cstheme="minorBidi"/>
          <w:b/>
          <w:bCs/>
          <w:sz w:val="30"/>
          <w:szCs w:val="30"/>
          <w:cs/>
        </w:rPr>
        <w:t>มิคอ</w:t>
      </w:r>
      <w:proofErr w:type="spellStart"/>
      <w:r w:rsidR="00F21155" w:rsidRPr="00B91EA7">
        <w:rPr>
          <w:rFonts w:asciiTheme="minorBidi" w:hAnsiTheme="minorBidi" w:cstheme="minorBidi"/>
          <w:b/>
          <w:bCs/>
          <w:sz w:val="30"/>
          <w:szCs w:val="30"/>
          <w:cs/>
        </w:rPr>
        <w:t>ลส์</w:t>
      </w:r>
      <w:proofErr w:type="spellEnd"/>
      <w:r w:rsidR="00F21155" w:rsidRPr="00B91EA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ยังคงดำเนินธุรกิจได้อย่างต่อเนื่องทั้งในไทยและต่างประเทศ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จากการ</w:t>
      </w:r>
      <w:r w:rsidR="00581C9E"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บริหารความต่อเนื่องของธุรกิจ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ด้วยมาตรการที่เข้มแข็ง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581C9E"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การปรับสัดส่วนการขาย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 xml:space="preserve"> โดย</w:t>
      </w:r>
      <w:r w:rsidR="00581C9E" w:rsidRPr="00B91EA7">
        <w:rPr>
          <w:rFonts w:asciiTheme="minorBidi" w:hAnsiTheme="minorBidi" w:cs="Cordia New" w:hint="cs"/>
          <w:sz w:val="30"/>
          <w:szCs w:val="30"/>
          <w:u w:val="single"/>
          <w:cs/>
        </w:rPr>
        <w:t>เพิ่มการขายเม็ดพลาสติกสำหรับกลุ่มสินค้าที่จำเป็นต่อการอุปโภคบริโภค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ซึ่งยังคงมีความต้องการสูง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เช่น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566DF" w:rsidRPr="00B91EA7">
        <w:rPr>
          <w:rFonts w:asciiTheme="minorBidi" w:hAnsiTheme="minorBidi" w:cs="Cordia New" w:hint="cs"/>
          <w:sz w:val="30"/>
          <w:szCs w:val="30"/>
          <w:cs/>
        </w:rPr>
        <w:t>บรรจุภัณฑ์อาหาร-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เครื่องดื่ม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566DF" w:rsidRPr="00B91EA7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การขนส่งอีคอมเมิร์ซ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เป็นต้น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="00581C9E" w:rsidRPr="00B91EA7">
        <w:rPr>
          <w:rFonts w:asciiTheme="minorBidi" w:hAnsiTheme="minorBidi" w:cs="Cordia New" w:hint="cs"/>
          <w:sz w:val="30"/>
          <w:szCs w:val="30"/>
          <w:u w:val="single"/>
          <w:cs/>
        </w:rPr>
        <w:t>เพิ่มการขายไปยังตลาด</w:t>
      </w:r>
      <w:r w:rsidR="00B566DF" w:rsidRPr="00B91EA7">
        <w:rPr>
          <w:rFonts w:asciiTheme="minorBidi" w:hAnsiTheme="minorBidi" w:cs="Cordia New" w:hint="cs"/>
          <w:sz w:val="30"/>
          <w:szCs w:val="30"/>
          <w:u w:val="single"/>
          <w:cs/>
        </w:rPr>
        <w:t>ใน</w:t>
      </w:r>
      <w:r w:rsidR="00581C9E" w:rsidRPr="00B91EA7">
        <w:rPr>
          <w:rFonts w:asciiTheme="minorBidi" w:hAnsiTheme="minorBidi" w:cs="Cordia New" w:hint="cs"/>
          <w:sz w:val="30"/>
          <w:szCs w:val="30"/>
          <w:u w:val="single"/>
          <w:cs/>
        </w:rPr>
        <w:t>ประเทศที่ได้รับผลกระทบน้อย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จากมาตรการปิดประเทศ</w:t>
      </w:r>
      <w:r w:rsidR="00581C9E" w:rsidRPr="00B91EA7">
        <w:rPr>
          <w:rFonts w:asciiTheme="minorBidi" w:hAnsiTheme="minorBidi" w:cstheme="minorBidi" w:hint="cs"/>
          <w:sz w:val="30"/>
          <w:szCs w:val="30"/>
          <w:cs/>
        </w:rPr>
        <w:t xml:space="preserve"> โดย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ธุรกิจได้</w:t>
      </w:r>
      <w:r w:rsidR="00581C9E"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ประยุกต์ใช้</w:t>
      </w:r>
      <w:r w:rsidR="009A334F"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เทคโนโลยี</w:t>
      </w:r>
      <w:r w:rsidR="005A409E"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ดิจิทัล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 xml:space="preserve"> เช่น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การพัฒนา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theme="minorBidi"/>
          <w:sz w:val="30"/>
          <w:szCs w:val="30"/>
        </w:rPr>
        <w:t xml:space="preserve">Digital Commerce Platform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เชื่อมต่อคำสั่งซื้อ</w:t>
      </w:r>
      <w:r w:rsidR="00A81B91" w:rsidRPr="00B91EA7">
        <w:rPr>
          <w:rFonts w:asciiTheme="minorBidi" w:hAnsiTheme="minorBidi" w:cs="Cordia New" w:hint="cs"/>
          <w:sz w:val="30"/>
          <w:szCs w:val="30"/>
          <w:cs/>
        </w:rPr>
        <w:t>ของ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ลูกค้าเข้ากับการบริหารจัดการสินค้า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เพิ่มความคล่องตัวและลดเวลาการทำงาน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81C9E" w:rsidRPr="00B91EA7">
        <w:rPr>
          <w:rFonts w:asciiTheme="minorBidi" w:hAnsiTheme="minorBidi" w:cs="Cordia New" w:hint="cs"/>
          <w:sz w:val="30"/>
          <w:szCs w:val="30"/>
          <w:cs/>
        </w:rPr>
        <w:t>โดยลูกค้าสามารถติดตามสถานะคำสั่งซื้อได้ตลอดเวลา</w:t>
      </w:r>
      <w:r w:rsidR="00581C9E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65693C4C" w14:textId="5002A7C7" w:rsidR="00A81B91" w:rsidRPr="00B91EA7" w:rsidRDefault="00A81B91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B91EA7">
        <w:rPr>
          <w:rFonts w:asciiTheme="minorBidi" w:hAnsiTheme="minorBidi" w:cs="Cordia New" w:hint="cs"/>
          <w:sz w:val="30"/>
          <w:szCs w:val="30"/>
          <w:cs/>
        </w:rPr>
        <w:t>นอกจากนี้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ธุรกิจยัง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ขยายผล-ต่อยอดธุรกิจปลายน้ำและกลุ่มธุรกิจใหม่</w:t>
      </w:r>
      <w:r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566DF" w:rsidRPr="00B91EA7">
        <w:rPr>
          <w:rFonts w:asciiTheme="minorBidi" w:hAnsiTheme="minorBidi" w:cs="Cordia New" w:hint="cs"/>
          <w:sz w:val="30"/>
          <w:szCs w:val="30"/>
          <w:cs/>
        </w:rPr>
        <w:t>เพื่อเพิ่มความแตกต่าง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ด้านผลิตภัณฑ์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และความยืดหยุ่นให้กับธุรกิจ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เช่น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เร่ง</w:t>
      </w:r>
      <w:r w:rsidRPr="00B91EA7">
        <w:rPr>
          <w:rFonts w:asciiTheme="minorBidi" w:hAnsiTheme="minorBidi" w:cs="Cordia New" w:hint="cs"/>
          <w:sz w:val="30"/>
          <w:szCs w:val="30"/>
          <w:u w:val="single"/>
          <w:cs/>
        </w:rPr>
        <w:t>พัฒนาโซลูชันด้านเศรษฐกิจหมุนเวียน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ทั้งการผลิตเม็ดพลาสติกจากขยะชุมชน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hAnsiTheme="minorBidi" w:cstheme="minorBidi"/>
          <w:sz w:val="30"/>
          <w:szCs w:val="30"/>
        </w:rPr>
        <w:t>Post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theme="minorBidi"/>
          <w:sz w:val="30"/>
          <w:szCs w:val="30"/>
        </w:rPr>
        <w:t>consumer Recycled Resin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และการก่อสร้างโรงงานสาธิตกระบวนการรี</w:t>
      </w:r>
      <w:proofErr w:type="spellStart"/>
      <w:r w:rsidRPr="00B91EA7">
        <w:rPr>
          <w:rFonts w:asciiTheme="minorBidi" w:hAnsiTheme="minorBidi" w:cs="Cordia New" w:hint="cs"/>
          <w:sz w:val="30"/>
          <w:szCs w:val="30"/>
          <w:cs/>
        </w:rPr>
        <w:t>ไซเคิล</w:t>
      </w:r>
      <w:proofErr w:type="spellEnd"/>
      <w:r w:rsidRPr="00B91EA7">
        <w:rPr>
          <w:rFonts w:asciiTheme="minorBidi" w:hAnsiTheme="minorBidi" w:cs="Cordia New" w:hint="cs"/>
          <w:sz w:val="30"/>
          <w:szCs w:val="30"/>
          <w:cs/>
        </w:rPr>
        <w:t>ทางเคมี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hAnsiTheme="minorBidi" w:cstheme="minorBidi"/>
          <w:sz w:val="30"/>
          <w:szCs w:val="30"/>
        </w:rPr>
        <w:t>Chemical Recycling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Pr="00B91EA7">
        <w:rPr>
          <w:rFonts w:asciiTheme="minorBidi" w:hAnsiTheme="minorBidi" w:cs="Cordia New" w:hint="cs"/>
          <w:sz w:val="30"/>
          <w:szCs w:val="30"/>
          <w:u w:val="single"/>
          <w:cs/>
        </w:rPr>
        <w:t>พัฒนาองค์ความรู้และร่วมมือกับคู่ธุรกิจระดับโลก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เพื่อขยายผลการทำ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</w:rPr>
        <w:t xml:space="preserve">Digital Manufacturing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E525ED" w:rsidRPr="00B91EA7">
        <w:rPr>
          <w:rFonts w:asciiTheme="minorBidi" w:hAnsiTheme="minorBidi" w:cs="Cordia New" w:hint="cs"/>
          <w:sz w:val="30"/>
          <w:szCs w:val="30"/>
          <w:cs/>
        </w:rPr>
        <w:t>เป็น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ธุรกิจ</w:t>
      </w:r>
      <w:r w:rsidR="00E525ED" w:rsidRPr="00B91EA7">
        <w:rPr>
          <w:rFonts w:asciiTheme="minorBidi" w:hAnsiTheme="minorBidi" w:cs="Cordia New" w:hint="cs"/>
          <w:sz w:val="30"/>
          <w:szCs w:val="30"/>
          <w:cs/>
        </w:rPr>
        <w:t>ที่ให้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บริการโซลูชันด้านอุตสาหกรรม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hAnsiTheme="minorBidi" w:cstheme="minorBidi"/>
          <w:sz w:val="30"/>
          <w:szCs w:val="30"/>
        </w:rPr>
        <w:t>Industrial Solutions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</w:p>
    <w:p w14:paraId="3F91652A" w14:textId="354ED699" w:rsidR="00581C9E" w:rsidRPr="00B91EA7" w:rsidRDefault="00581C9E" w:rsidP="00BE3F94">
      <w:pPr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B91EA7">
        <w:rPr>
          <w:rFonts w:asciiTheme="minorBidi" w:hAnsiTheme="minorBidi" w:cs="Cordia New" w:hint="cs"/>
          <w:sz w:val="30"/>
          <w:szCs w:val="30"/>
          <w:cs/>
        </w:rPr>
        <w:t>ในส่วนของโครงการ</w:t>
      </w:r>
      <w:proofErr w:type="spellStart"/>
      <w:r w:rsidRPr="00B91EA7">
        <w:rPr>
          <w:rFonts w:asciiTheme="minorBidi" w:hAnsiTheme="minorBidi" w:cs="Cordia New" w:hint="cs"/>
          <w:sz w:val="30"/>
          <w:szCs w:val="30"/>
          <w:cs/>
        </w:rPr>
        <w:t>ปิ</w:t>
      </w:r>
      <w:proofErr w:type="spellEnd"/>
      <w:r w:rsidRPr="00B91EA7">
        <w:rPr>
          <w:rFonts w:asciiTheme="minorBidi" w:hAnsiTheme="minorBidi" w:cs="Cordia New" w:hint="cs"/>
          <w:sz w:val="30"/>
          <w:szCs w:val="30"/>
          <w:cs/>
        </w:rPr>
        <w:t>โตรเคมีครบวงจร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/>
          <w:sz w:val="30"/>
          <w:szCs w:val="30"/>
        </w:rPr>
        <w:t xml:space="preserve">Long Son Petrochemicals Company Limited </w:t>
      </w:r>
      <w:r w:rsidRPr="00B91EA7">
        <w:rPr>
          <w:rFonts w:asciiTheme="minorBidi" w:hAnsiTheme="minorBidi" w:cs="Cordia New"/>
          <w:sz w:val="30"/>
          <w:szCs w:val="30"/>
          <w:cs/>
        </w:rPr>
        <w:t>(</w:t>
      </w:r>
      <w:r w:rsidRPr="00B91EA7">
        <w:rPr>
          <w:rFonts w:asciiTheme="minorBidi" w:hAnsiTheme="minorBidi" w:cstheme="minorBidi"/>
          <w:sz w:val="30"/>
          <w:szCs w:val="30"/>
        </w:rPr>
        <w:t>LSP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ที่เวียดนามคืบหน้าตามแผนร้อยละ</w:t>
      </w:r>
      <w:r w:rsidR="00A81B91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81B91" w:rsidRPr="00B91EA7">
        <w:rPr>
          <w:rFonts w:asciiTheme="minorBidi" w:hAnsiTheme="minorBidi" w:cs="Cordia New"/>
          <w:sz w:val="30"/>
          <w:szCs w:val="30"/>
        </w:rPr>
        <w:t>66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และโครงการ</w:t>
      </w:r>
      <w:r w:rsidR="009A334F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334F" w:rsidRPr="00B91EA7">
        <w:rPr>
          <w:rFonts w:asciiTheme="minorBidi" w:hAnsiTheme="minorBidi" w:cstheme="minorBidi"/>
          <w:sz w:val="30"/>
          <w:szCs w:val="30"/>
        </w:rPr>
        <w:t xml:space="preserve">MOC Debottleneck </w:t>
      </w:r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มีความคืบหน้าตามแผน</w:t>
      </w:r>
      <w:r w:rsidR="009A334F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โดยดำเนินโครงการไปแล้วกว่าร้อยละ</w:t>
      </w:r>
      <w:r w:rsidR="009A334F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334F" w:rsidRPr="00B91EA7">
        <w:rPr>
          <w:rFonts w:asciiTheme="minorBidi" w:hAnsiTheme="minorBidi" w:cstheme="minorBidi"/>
          <w:sz w:val="30"/>
          <w:szCs w:val="30"/>
        </w:rPr>
        <w:t xml:space="preserve">99 </w:t>
      </w:r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ซึ่งจะมีกำลังการผลิตโอ</w:t>
      </w:r>
      <w:proofErr w:type="spellStart"/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เลฟินส์</w:t>
      </w:r>
      <w:proofErr w:type="spellEnd"/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="009A334F"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334F" w:rsidRPr="00B91EA7">
        <w:rPr>
          <w:rFonts w:asciiTheme="minorBidi" w:hAnsiTheme="minorBidi" w:cstheme="minorBidi"/>
          <w:sz w:val="30"/>
          <w:szCs w:val="30"/>
        </w:rPr>
        <w:t xml:space="preserve">350,000 </w:t>
      </w:r>
      <w:r w:rsidR="009A334F" w:rsidRPr="00B91EA7">
        <w:rPr>
          <w:rFonts w:asciiTheme="minorBidi" w:hAnsiTheme="minorBidi" w:cs="Cordia New" w:hint="cs"/>
          <w:sz w:val="30"/>
          <w:szCs w:val="30"/>
          <w:cs/>
        </w:rPr>
        <w:t>ตันต่อปี</w:t>
      </w:r>
    </w:p>
    <w:p w14:paraId="17ECCA43" w14:textId="61D45C05" w:rsidR="00EA3FC6" w:rsidRPr="00B91EA7" w:rsidRDefault="00EA3FC6" w:rsidP="00EA3FC6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B91EA7">
        <w:rPr>
          <w:rFonts w:ascii="Cordia New" w:hAnsi="Cordia New" w:cs="Cordia New"/>
          <w:sz w:val="30"/>
          <w:szCs w:val="30"/>
          <w:cs/>
        </w:rPr>
        <w:t>ส่วน</w:t>
      </w:r>
      <w:r w:rsidRPr="00B91EA7">
        <w:rPr>
          <w:rFonts w:ascii="Cordia New" w:hAnsi="Cordia New" w:cs="Cordia New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 ยังคงดำเนินธุรกิจได้อย่างมีประสิทธิภาพ จากการ</w:t>
      </w:r>
      <w:r w:rsidRPr="00B91EA7">
        <w:rPr>
          <w:rFonts w:ascii="Cordia New" w:hAnsi="Cordia New" w:cs="Cordia New"/>
          <w:b/>
          <w:bCs/>
          <w:sz w:val="30"/>
          <w:szCs w:val="30"/>
          <w:u w:val="single"/>
          <w:cs/>
        </w:rPr>
        <w:t>ปรับแผนการดำเนินธุรกิจและโมเดลธุรกิจ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ให้สอดคล้องกับการเปลี่ยนแปลงพฤติกรรมของผู้บริโภคที่ให้ความสำคัญด้านสุขอนามัย และเน้นการซื้อสินค้าผ่านทางช่องทางออนไลน์มากขึ้น โดยเร่งลงทุนใน </w:t>
      </w:r>
      <w:r w:rsidRPr="00B91EA7">
        <w:rPr>
          <w:rFonts w:ascii="Cordia New" w:hAnsi="Cordia New" w:cs="Cordia New"/>
          <w:sz w:val="30"/>
          <w:szCs w:val="30"/>
        </w:rPr>
        <w:t>Active Omni</w:t>
      </w:r>
      <w:r w:rsidRPr="00B91EA7">
        <w:rPr>
          <w:rFonts w:ascii="Cordia New" w:hAnsi="Cordia New" w:cs="Cordia New" w:hint="cs"/>
          <w:sz w:val="30"/>
          <w:szCs w:val="30"/>
          <w:cs/>
        </w:rPr>
        <w:t>-</w:t>
      </w:r>
      <w:r w:rsidRPr="00B91EA7">
        <w:rPr>
          <w:rFonts w:ascii="Cordia New" w:hAnsi="Cordia New" w:cs="Cordia New"/>
          <w:sz w:val="30"/>
          <w:szCs w:val="30"/>
        </w:rPr>
        <w:t xml:space="preserve">Channel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ได้แก่ </w:t>
      </w:r>
      <w:r w:rsidRPr="00B91EA7">
        <w:rPr>
          <w:rFonts w:ascii="Cordia New" w:hAnsi="Cordia New" w:cs="Cordia New"/>
          <w:sz w:val="30"/>
          <w:szCs w:val="30"/>
        </w:rPr>
        <w:t xml:space="preserve">SCG HOME Online, </w:t>
      </w:r>
      <w:proofErr w:type="spellStart"/>
      <w:r w:rsidRPr="00B91EA7">
        <w:rPr>
          <w:rFonts w:ascii="Cordia New" w:hAnsi="Cordia New" w:cs="Cordia New"/>
          <w:sz w:val="30"/>
          <w:szCs w:val="30"/>
        </w:rPr>
        <w:t>NocNoc</w:t>
      </w:r>
      <w:proofErr w:type="spellEnd"/>
      <w:r w:rsidRPr="00B91EA7">
        <w:rPr>
          <w:rFonts w:ascii="Cordia New" w:hAnsi="Cordia New" w:cs="Cordia New"/>
          <w:sz w:val="30"/>
          <w:szCs w:val="30"/>
        </w:rPr>
        <w:t xml:space="preserve">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และ </w:t>
      </w:r>
      <w:r w:rsidRPr="00B91EA7">
        <w:rPr>
          <w:rFonts w:ascii="Cordia New" w:hAnsi="Cordia New" w:cs="Cordia New"/>
          <w:sz w:val="30"/>
          <w:szCs w:val="30"/>
        </w:rPr>
        <w:t>Q</w:t>
      </w:r>
      <w:r w:rsidRPr="00B91EA7">
        <w:rPr>
          <w:rFonts w:ascii="Cordia New" w:hAnsi="Cordia New" w:cs="Cordia New" w:hint="cs"/>
          <w:sz w:val="30"/>
          <w:szCs w:val="30"/>
          <w:cs/>
        </w:rPr>
        <w:t>-</w:t>
      </w:r>
      <w:r w:rsidRPr="00B91EA7">
        <w:rPr>
          <w:rFonts w:ascii="Cordia New" w:hAnsi="Cordia New" w:cs="Cordia New"/>
          <w:sz w:val="30"/>
          <w:szCs w:val="30"/>
        </w:rPr>
        <w:t xml:space="preserve">Chang </w:t>
      </w:r>
      <w:r w:rsidRPr="00B91EA7">
        <w:rPr>
          <w:rFonts w:ascii="Cordia New" w:hAnsi="Cordia New" w:cs="Cordia New" w:hint="cs"/>
          <w:sz w:val="30"/>
          <w:szCs w:val="30"/>
          <w:cs/>
        </w:rPr>
        <w:t>ขณะเดียวกันยังคงนำเสนอ</w:t>
      </w:r>
      <w:r w:rsidRPr="00B91EA7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สินค้าและบริการพร้อมโซลูชันครบวงจร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เพื่อมุ่งสู่การเป็นผู้นำตลาดวัสดุก่อสร้างในไทยและภูมิภาคอาเซียน โดยให้บริการครอบคลุมทั้ง</w:t>
      </w:r>
      <w:r w:rsidRPr="00B91EA7">
        <w:rPr>
          <w:rFonts w:ascii="Cordia New" w:hAnsi="Cordia New" w:cs="Cordia New" w:hint="cs"/>
          <w:sz w:val="30"/>
          <w:szCs w:val="30"/>
          <w:u w:val="single"/>
          <w:cs/>
        </w:rPr>
        <w:t>โซลูชันเพื่อการก่อสร้างและการอยู่อาศัย รวมถึงโซลูชันเพื่อช่วยป้องกัน</w:t>
      </w:r>
      <w:r w:rsidR="009C00ED" w:rsidRPr="00B91EA7">
        <w:rPr>
          <w:rFonts w:ascii="Cordia New" w:hAnsi="Cordia New" w:cs="Cordia New"/>
          <w:sz w:val="30"/>
          <w:szCs w:val="30"/>
          <w:u w:val="single"/>
        </w:rPr>
        <w:br/>
      </w:r>
      <w:r w:rsidRPr="00B91EA7">
        <w:rPr>
          <w:rFonts w:ascii="Cordia New" w:hAnsi="Cordia New" w:cs="Cordia New" w:hint="cs"/>
          <w:sz w:val="30"/>
          <w:szCs w:val="30"/>
          <w:u w:val="single"/>
          <w:cs/>
        </w:rPr>
        <w:t>โควิด-</w:t>
      </w:r>
      <w:r w:rsidRPr="00B91EA7">
        <w:rPr>
          <w:rFonts w:ascii="Cordia New" w:hAnsi="Cordia New" w:cs="Cordia New"/>
          <w:sz w:val="30"/>
          <w:szCs w:val="30"/>
          <w:u w:val="single"/>
        </w:rPr>
        <w:t>19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เช่น </w:t>
      </w:r>
      <w:r w:rsidRPr="00B91EA7">
        <w:rPr>
          <w:rFonts w:ascii="Cordia New" w:hAnsi="Cordia New" w:cs="Cordia New"/>
          <w:b/>
          <w:bCs/>
          <w:sz w:val="30"/>
          <w:szCs w:val="30"/>
        </w:rPr>
        <w:t>Medical Solution by CPAC BIM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ที่นำเทคโนโลยี </w:t>
      </w:r>
      <w:r w:rsidRPr="00B91EA7">
        <w:rPr>
          <w:rFonts w:ascii="Cordia New" w:hAnsi="Cordia New" w:cs="Cordia New"/>
          <w:sz w:val="30"/>
          <w:szCs w:val="30"/>
        </w:rPr>
        <w:t xml:space="preserve">Building Information Modeling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มาช่วยวางแผน ออกแบบ และสร้างห้องแยกและควบคุมเชื้อสำหรับใช้ทางการแพทย์ ผสานเทคโนโลยีระบายอากาศความดันลบและความดันบวกมาใช้ ช่วยสร้างความมั่นใจในความปลอดภัย สร้างได้รวดเร็ว และควบคุมงบประมาณได้ โดยดำเนินการแล้วที่โรงพยาบาลสระบุรี และวชิรพยาบาล </w:t>
      </w:r>
    </w:p>
    <w:p w14:paraId="0213CF32" w14:textId="31F5D2DD" w:rsidR="00EA3FC6" w:rsidRPr="00B91EA7" w:rsidRDefault="00EA3FC6" w:rsidP="00EA3FC6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B91EA7">
        <w:rPr>
          <w:rFonts w:ascii="Cordia New" w:hAnsi="Cordia New" w:cs="Cordia New"/>
          <w:sz w:val="30"/>
          <w:szCs w:val="30"/>
          <w:cs/>
        </w:rPr>
        <w:t>นอกจากนี้ ธุรกิจได้นำเสนอ</w:t>
      </w:r>
      <w:r w:rsidRPr="00B91EA7">
        <w:rPr>
          <w:rFonts w:ascii="Cordia New" w:hAnsi="Cordia New" w:cs="Cordia New"/>
          <w:b/>
          <w:bCs/>
          <w:sz w:val="30"/>
          <w:szCs w:val="30"/>
          <w:u w:val="single"/>
          <w:cs/>
        </w:rPr>
        <w:t>นวัตกรรมสินค้าที่ตอบสนองความต้องการของผู้บริโภคที่เน้นสุขอนามัย</w:t>
      </w:r>
      <w:r w:rsidR="009C00ED" w:rsidRPr="00B91EA7">
        <w:rPr>
          <w:rFonts w:ascii="Cordia New" w:hAnsi="Cordia New" w:cs="Cordia New"/>
          <w:b/>
          <w:bCs/>
          <w:sz w:val="30"/>
          <w:szCs w:val="30"/>
          <w:u w:val="single"/>
          <w:cs/>
        </w:rPr>
        <w:br/>
      </w:r>
      <w:r w:rsidRPr="00B91EA7">
        <w:rPr>
          <w:rFonts w:ascii="Cordia New" w:hAnsi="Cordia New" w:cs="Cordia New"/>
          <w:b/>
          <w:bCs/>
          <w:sz w:val="30"/>
          <w:szCs w:val="30"/>
          <w:u w:val="single"/>
          <w:cs/>
        </w:rPr>
        <w:t>เป็นพิเศษ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 เช่น </w:t>
      </w:r>
      <w:r w:rsidRPr="00B91EA7">
        <w:rPr>
          <w:rFonts w:ascii="Cordia New" w:hAnsi="Cordia New" w:cs="Cordia New"/>
          <w:b/>
          <w:bCs/>
          <w:sz w:val="30"/>
          <w:szCs w:val="30"/>
          <w:cs/>
        </w:rPr>
        <w:t xml:space="preserve">สุขภัณฑ์และก๊อกน้ำอัตโนมัติ </w:t>
      </w:r>
      <w:r w:rsidRPr="00B91EA7">
        <w:rPr>
          <w:rFonts w:ascii="Cordia New" w:hAnsi="Cordia New" w:cs="Cordia New"/>
          <w:b/>
          <w:bCs/>
          <w:sz w:val="30"/>
          <w:szCs w:val="30"/>
        </w:rPr>
        <w:t>Smart Touchless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 ลดการสัมผัส </w:t>
      </w:r>
      <w:r w:rsidRPr="00B91EA7">
        <w:rPr>
          <w:rFonts w:ascii="Cordia New" w:hAnsi="Cordia New" w:cs="Cordia New"/>
          <w:b/>
          <w:bCs/>
          <w:sz w:val="30"/>
          <w:szCs w:val="30"/>
          <w:cs/>
        </w:rPr>
        <w:t xml:space="preserve">นวัตกรรมกระเบื้อง </w:t>
      </w:r>
      <w:r w:rsidRPr="00B91EA7">
        <w:rPr>
          <w:rFonts w:ascii="Cordia New" w:hAnsi="Cordia New" w:cs="Cordia New"/>
          <w:b/>
          <w:bCs/>
          <w:sz w:val="30"/>
          <w:szCs w:val="30"/>
        </w:rPr>
        <w:t xml:space="preserve">Hygienic Tile 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จาก </w:t>
      </w:r>
      <w:r w:rsidRPr="00B91EA7">
        <w:rPr>
          <w:rFonts w:ascii="Cordia New" w:hAnsi="Cordia New" w:cs="Cordia New"/>
          <w:sz w:val="30"/>
          <w:szCs w:val="30"/>
        </w:rPr>
        <w:t xml:space="preserve">COTTO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ที่ช่วยยับยั้งการเจริญเติบโตของแบคทีเรียภายในบ้าน เช่นเดียวกับ </w:t>
      </w:r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สมาร์ทบอร์ด เอสซีจี รุ่น</w:t>
      </w:r>
      <w:proofErr w:type="spellStart"/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อัลต</w:t>
      </w:r>
      <w:proofErr w:type="spellEnd"/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รา คลีน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ที่ใช้เทคโนโลยีที่ช่วยให้ทำความสะอาดได้ง่าย เช็ดฆ่าเชื้อโรคได้ด้วยแอลกอฮอล์ได้บ่อยโดยที่ไม่เสื่อมสภาพ ทนเชื้อราและรังสี </w:t>
      </w:r>
      <w:r w:rsidRPr="00B91EA7">
        <w:rPr>
          <w:rFonts w:ascii="Cordia New" w:hAnsi="Cordia New" w:cs="Cordia New"/>
          <w:sz w:val="30"/>
          <w:szCs w:val="30"/>
        </w:rPr>
        <w:t xml:space="preserve">UV </w:t>
      </w:r>
      <w:r w:rsidRPr="00B91EA7">
        <w:rPr>
          <w:rFonts w:ascii="Cordia New" w:hAnsi="Cordia New" w:cs="Cordia New" w:hint="cs"/>
          <w:sz w:val="30"/>
          <w:szCs w:val="30"/>
          <w:cs/>
        </w:rPr>
        <w:t>เหมาะสำหรับทำเป็นผนังในโรงพยาบาล เฮ</w:t>
      </w:r>
      <w:proofErr w:type="spellStart"/>
      <w:r w:rsidRPr="00B91EA7">
        <w:rPr>
          <w:rFonts w:ascii="Cordia New" w:hAnsi="Cordia New" w:cs="Cordia New" w:hint="cs"/>
          <w:sz w:val="30"/>
          <w:szCs w:val="30"/>
          <w:cs/>
        </w:rPr>
        <w:t>ลธ์แคร์</w:t>
      </w:r>
      <w:proofErr w:type="spellEnd"/>
      <w:r w:rsidRPr="00B91EA7">
        <w:rPr>
          <w:rFonts w:ascii="Cordia New" w:hAnsi="Cordia New" w:cs="Cordia New" w:hint="cs"/>
          <w:sz w:val="30"/>
          <w:szCs w:val="30"/>
          <w:cs/>
        </w:rPr>
        <w:t xml:space="preserve"> เนอร์</w:t>
      </w:r>
      <w:proofErr w:type="spellStart"/>
      <w:r w:rsidRPr="00B91EA7">
        <w:rPr>
          <w:rFonts w:ascii="Cordia New" w:hAnsi="Cordia New" w:cs="Cordia New" w:hint="cs"/>
          <w:sz w:val="30"/>
          <w:szCs w:val="30"/>
          <w:cs/>
        </w:rPr>
        <w:t>สซิ่ง</w:t>
      </w:r>
      <w:proofErr w:type="spellEnd"/>
      <w:r w:rsidRPr="00B91EA7">
        <w:rPr>
          <w:rFonts w:ascii="Cordia New" w:hAnsi="Cordia New" w:cs="Cordia New" w:hint="cs"/>
          <w:sz w:val="30"/>
          <w:szCs w:val="30"/>
          <w:cs/>
        </w:rPr>
        <w:t>โฮม หรือคลินิกทันตกรรม ขณะที่</w:t>
      </w:r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ระบบหลังคาโซลา</w:t>
      </w:r>
      <w:proofErr w:type="spellStart"/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ร์</w:t>
      </w:r>
      <w:proofErr w:type="spellEnd"/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จาก</w:t>
      </w:r>
      <w:r w:rsidR="009C00ED" w:rsidRPr="00B91EA7">
        <w:rPr>
          <w:rFonts w:ascii="Cordia New" w:hAnsi="Cordia New" w:cs="Cordia New"/>
          <w:b/>
          <w:bCs/>
          <w:sz w:val="30"/>
          <w:szCs w:val="30"/>
          <w:cs/>
        </w:rPr>
        <w:br/>
      </w:r>
      <w:r w:rsidRPr="00B91EA7">
        <w:rPr>
          <w:rFonts w:ascii="Cordia New" w:hAnsi="Cordia New" w:cs="Cordia New" w:hint="cs"/>
          <w:b/>
          <w:bCs/>
          <w:sz w:val="30"/>
          <w:szCs w:val="30"/>
          <w:cs/>
        </w:rPr>
        <w:t>เอสซีจี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ช่วยประหยัดค่าไฟให้กับเจ้าของบ้าน มียอดขายเติบโตขึ้นร้อยละ </w:t>
      </w:r>
      <w:r w:rsidRPr="00B91EA7">
        <w:rPr>
          <w:rFonts w:ascii="Cordia New" w:hAnsi="Cordia New" w:cs="Cordia New"/>
          <w:sz w:val="30"/>
          <w:szCs w:val="30"/>
        </w:rPr>
        <w:t>182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เมื่อเทียบกับปีก่อน จากพฤติกรรมของผู้บริโภคที่ใช้เวลาอยู่บ้านมากขึ้น </w:t>
      </w:r>
    </w:p>
    <w:p w14:paraId="159EA5AD" w14:textId="242A33D9" w:rsidR="00276712" w:rsidRPr="00B91EA7" w:rsidRDefault="00276712" w:rsidP="00EA3FC6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B91EA7">
        <w:rPr>
          <w:rFonts w:asciiTheme="minorBidi" w:hAnsiTheme="minorBidi" w:cs="Cordia New" w:hint="cs"/>
          <w:sz w:val="30"/>
          <w:szCs w:val="30"/>
          <w:cs/>
        </w:rPr>
        <w:t>ขณะที่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ธุรกิจแพคเกจ</w:t>
      </w:r>
      <w:proofErr w:type="spellStart"/>
      <w:r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>จิ้ง</w:t>
      </w:r>
      <w:proofErr w:type="spellEnd"/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ยังคงเติบโตอย่างมีเสถียรภาพ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จากการออกแบบ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โมเดลธุรกิจบรรจุภัณฑ์แบบครบวงจร</w:t>
      </w:r>
      <w:r w:rsidR="00763230" w:rsidRPr="00B91EA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เพื่อสร้างการเติบโตอย่างต่อเนื่องในภูมิภาคอาเซียน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รวมถึง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สร้างความร่วมมือกับผู้ประกอบการในต่างประเทศ</w:t>
      </w:r>
      <w:r w:rsidR="00763230" w:rsidRPr="00B91EA7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เพื่อขยายธุรกิจ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โดยมุ่งขยายฐานลูกค้าในกลุ่มสินค้าอุปโภคบริโภคที่มีศักยภาพเติบโตสูง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ล่าสุดได้เข้าถือหุ้นใน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 xml:space="preserve">Bien </w:t>
      </w:r>
      <w:proofErr w:type="spellStart"/>
      <w:r w:rsidRPr="00B91EA7">
        <w:rPr>
          <w:rFonts w:asciiTheme="minorBidi" w:hAnsiTheme="minorBidi" w:cs="Cordia New"/>
          <w:sz w:val="30"/>
          <w:szCs w:val="30"/>
        </w:rPr>
        <w:t>Hoa</w:t>
      </w:r>
      <w:proofErr w:type="spellEnd"/>
      <w:r w:rsidRPr="00B91EA7">
        <w:rPr>
          <w:rFonts w:asciiTheme="minorBidi" w:hAnsiTheme="minorBidi" w:cs="Cordia New"/>
          <w:sz w:val="30"/>
          <w:szCs w:val="30"/>
        </w:rPr>
        <w:t xml:space="preserve"> Packaging </w:t>
      </w:r>
      <w:r w:rsidRPr="00B91EA7">
        <w:rPr>
          <w:rFonts w:asciiTheme="minorBidi" w:hAnsiTheme="minorBidi" w:cs="Cordia New"/>
          <w:sz w:val="30"/>
          <w:szCs w:val="30"/>
        </w:rPr>
        <w:lastRenderedPageBreak/>
        <w:t xml:space="preserve">Joint Stock Company </w:t>
      </w:r>
      <w:r w:rsidRPr="00B91EA7">
        <w:rPr>
          <w:rFonts w:asciiTheme="minorBidi" w:hAnsiTheme="minorBidi" w:cs="Cordia New"/>
          <w:sz w:val="30"/>
          <w:szCs w:val="30"/>
          <w:cs/>
        </w:rPr>
        <w:t>(</w:t>
      </w:r>
      <w:r w:rsidRPr="00B91EA7">
        <w:rPr>
          <w:rFonts w:asciiTheme="minorBidi" w:hAnsiTheme="minorBidi" w:cs="Cordia New"/>
          <w:sz w:val="30"/>
          <w:szCs w:val="30"/>
        </w:rPr>
        <w:t>SOVI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ช่วยเสริมความแข็งแกร่งกับธุรกิจบรรจุภัณฑ์ต้นน้ำในประเทศเวียดนาม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และการเข้าถือหุ้นใน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>Go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sz w:val="30"/>
          <w:szCs w:val="30"/>
        </w:rPr>
        <w:t xml:space="preserve">Pak UK Limited </w:t>
      </w:r>
      <w:r w:rsidRPr="00B91EA7">
        <w:rPr>
          <w:rFonts w:asciiTheme="minorBidi" w:hAnsiTheme="minorBidi" w:cs="Cordia New"/>
          <w:sz w:val="30"/>
          <w:szCs w:val="30"/>
          <w:cs/>
        </w:rPr>
        <w:t>(</w:t>
      </w:r>
      <w:r w:rsidRPr="00B91EA7">
        <w:rPr>
          <w:rFonts w:asciiTheme="minorBidi" w:hAnsiTheme="minorBidi" w:cs="Cordia New"/>
          <w:sz w:val="30"/>
          <w:szCs w:val="30"/>
        </w:rPr>
        <w:t>Go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sz w:val="30"/>
          <w:szCs w:val="30"/>
        </w:rPr>
        <w:t>Pak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ผู้นำในการให้บริการโซลูชันด้านบรรจุภัณฑ์อาหารในสหราชอาณาจักร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ยุโรป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และอเมริกาเหนือ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ที่มีฐานการผลิตอยู่ทางตอนใต้ของเวียดนาม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ช่วยเพิ่มศักยภาพการขยายตลาดบรรจุภัณฑ์อาหาร</w:t>
      </w:r>
    </w:p>
    <w:p w14:paraId="0246A4CF" w14:textId="15034EE9" w:rsidR="00276712" w:rsidRPr="00B91EA7" w:rsidRDefault="00276712" w:rsidP="00276712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B91EA7">
        <w:rPr>
          <w:rFonts w:asciiTheme="minorBidi" w:hAnsiTheme="minorBidi" w:cs="Cordia New" w:hint="cs"/>
          <w:sz w:val="30"/>
          <w:szCs w:val="30"/>
          <w:cs/>
        </w:rPr>
        <w:t>นอกจากนี้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จากสถานการณ์โควิด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sz w:val="30"/>
          <w:szCs w:val="30"/>
        </w:rPr>
        <w:t>19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ธุรกิจได้ให้ความสำคัญอย่างยิ่งต่อมาตรการการรักษาสุขอนามัยอย่างเข้มงวด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เพื่อความปลอดภัยของสินค้า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พนักงาน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ตลอดจนลูกค้าและคู่ธุรกิจ</w:t>
      </w:r>
    </w:p>
    <w:p w14:paraId="5480FFC2" w14:textId="795FDA7B" w:rsidR="00276712" w:rsidRPr="00B91EA7" w:rsidRDefault="00276712" w:rsidP="00276712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B91EA7">
        <w:rPr>
          <w:rFonts w:asciiTheme="minorBidi" w:hAnsiTheme="minorBidi" w:cs="Cordia New" w:hint="cs"/>
          <w:sz w:val="30"/>
          <w:szCs w:val="30"/>
          <w:cs/>
        </w:rPr>
        <w:t>ธุรกิจยัง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พัฒนานวัตกรรมโซลูชันด้านบรรจุภัณฑ์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โดยได้เปิด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>SCGP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sz w:val="30"/>
          <w:szCs w:val="30"/>
        </w:rPr>
        <w:t xml:space="preserve">Inspired Solutions Studio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เพื่อเพิ่มประสบการณ์ให้แก่ลูกค้าได้สัมผัสกับโซลูชันการออกแบบบรรจุภัณฑ์ต่าง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ๆ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พร้อมกับ</w:t>
      </w:r>
      <w:r w:rsidRPr="00B91EA7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พัฒนาบรรจุภัณฑ์ตามหลักเศรษฐกิจหมุนเวียน</w:t>
      </w:r>
      <w:r w:rsidRPr="00B91EA7">
        <w:rPr>
          <w:rFonts w:asciiTheme="minorBidi" w:hAnsiTheme="minorBidi" w:cs="Cordia New"/>
          <w:b/>
          <w:bCs/>
          <w:sz w:val="30"/>
          <w:szCs w:val="30"/>
          <w:u w:val="single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อาทิ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>R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sz w:val="30"/>
          <w:szCs w:val="30"/>
        </w:rPr>
        <w:t>1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ซึ่งเป็นนวัตกรรมบรรจุภัณฑ์พอลิเมอร์แบบอ่อนตัว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hAnsiTheme="minorBidi" w:cs="Cordia New"/>
          <w:sz w:val="30"/>
          <w:szCs w:val="30"/>
        </w:rPr>
        <w:t>Flexible Packaging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ผลิตจากฟิล์มประกบ</w:t>
      </w:r>
      <w:r w:rsidR="006B4551" w:rsidRPr="00B91EA7">
        <w:rPr>
          <w:rFonts w:asciiTheme="minorBidi" w:hAnsiTheme="minorBidi" w:cs="Cordia New"/>
          <w:sz w:val="30"/>
          <w:szCs w:val="30"/>
          <w:cs/>
        </w:rPr>
        <w:br/>
      </w:r>
      <w:r w:rsidRPr="00B91EA7">
        <w:rPr>
          <w:rFonts w:asciiTheme="minorBidi" w:hAnsiTheme="minorBidi" w:cs="Cordia New" w:hint="cs"/>
          <w:sz w:val="30"/>
          <w:szCs w:val="30"/>
          <w:cs/>
        </w:rPr>
        <w:t>หลายชั้น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ช่วยปกป้องสินค้าและทนทานแรงกระแทกได้ดี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สามารถนำกลับมารี</w:t>
      </w:r>
      <w:proofErr w:type="spellStart"/>
      <w:r w:rsidRPr="00B91EA7">
        <w:rPr>
          <w:rFonts w:asciiTheme="minorBidi" w:hAnsiTheme="minorBidi" w:cs="Cordia New" w:hint="cs"/>
          <w:sz w:val="30"/>
          <w:szCs w:val="30"/>
          <w:cs/>
        </w:rPr>
        <w:t>ไซเคิล</w:t>
      </w:r>
      <w:proofErr w:type="spellEnd"/>
      <w:r w:rsidRPr="00B91EA7">
        <w:rPr>
          <w:rFonts w:asciiTheme="minorBidi" w:hAnsiTheme="minorBidi" w:cs="Cordia New" w:hint="cs"/>
          <w:sz w:val="30"/>
          <w:szCs w:val="30"/>
          <w:cs/>
        </w:rPr>
        <w:t>เป็นเม็ดพลาสติกและวัสดุอื่น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ๆ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ได้อย่าง</w:t>
      </w:r>
      <w:r w:rsidR="00DE7DF3">
        <w:rPr>
          <w:rFonts w:asciiTheme="minorBidi" w:hAnsiTheme="minorBidi" w:cs="Cordia New"/>
          <w:sz w:val="30"/>
          <w:szCs w:val="30"/>
          <w:cs/>
        </w:rPr>
        <w:br/>
      </w:r>
      <w:r w:rsidRPr="00B91EA7">
        <w:rPr>
          <w:rFonts w:asciiTheme="minorBidi" w:hAnsiTheme="minorBidi" w:cs="Cordia New" w:hint="cs"/>
          <w:sz w:val="30"/>
          <w:szCs w:val="30"/>
          <w:cs/>
        </w:rPr>
        <w:t>มีคุณภาพ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โดยได้ร่วมกับกลุ่มบริษัท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ดาว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ประเทศไทย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และข้าวตราฉัตร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พัฒนานวัตกรรมถุงข้าวรักษ์โลกที่สามารถนำมา</w:t>
      </w:r>
      <w:r w:rsidR="00DE7DF3">
        <w:rPr>
          <w:rFonts w:asciiTheme="minorBidi" w:hAnsiTheme="minorBidi" w:cs="Cordia New"/>
          <w:sz w:val="30"/>
          <w:szCs w:val="30"/>
          <w:cs/>
        </w:rPr>
        <w:br/>
      </w:r>
      <w:r w:rsidRPr="00B91EA7">
        <w:rPr>
          <w:rFonts w:asciiTheme="minorBidi" w:hAnsiTheme="minorBidi" w:cs="Cordia New" w:hint="cs"/>
          <w:sz w:val="30"/>
          <w:szCs w:val="30"/>
          <w:cs/>
        </w:rPr>
        <w:t>รี</w:t>
      </w:r>
      <w:proofErr w:type="spellStart"/>
      <w:r w:rsidRPr="00B91EA7">
        <w:rPr>
          <w:rFonts w:asciiTheme="minorBidi" w:hAnsiTheme="minorBidi" w:cs="Cordia New" w:hint="cs"/>
          <w:sz w:val="30"/>
          <w:szCs w:val="30"/>
          <w:cs/>
        </w:rPr>
        <w:t>ไซเคิล</w:t>
      </w:r>
      <w:proofErr w:type="spellEnd"/>
      <w:r w:rsidRPr="00B91EA7">
        <w:rPr>
          <w:rFonts w:asciiTheme="minorBidi" w:hAnsiTheme="minorBidi" w:cs="Cordia New" w:hint="cs"/>
          <w:sz w:val="30"/>
          <w:szCs w:val="30"/>
          <w:cs/>
        </w:rPr>
        <w:t>ได้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>100</w:t>
      </w:r>
      <w:r w:rsidRPr="00B91EA7">
        <w:rPr>
          <w:rFonts w:asciiTheme="minorBidi" w:hAnsiTheme="minorBidi" w:cs="Cordia New"/>
          <w:sz w:val="30"/>
          <w:szCs w:val="30"/>
          <w:cs/>
        </w:rPr>
        <w:t>%</w:t>
      </w:r>
    </w:p>
    <w:p w14:paraId="45836FA5" w14:textId="6D4D9F4F" w:rsidR="00733BFF" w:rsidRPr="00B91EA7" w:rsidRDefault="00733BFF" w:rsidP="00276712">
      <w:pPr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B91EA7">
        <w:rPr>
          <w:rFonts w:asciiTheme="minorBidi" w:hAnsiTheme="minorBidi" w:cstheme="minorBidi" w:hint="cs"/>
          <w:sz w:val="30"/>
          <w:szCs w:val="30"/>
          <w:cs/>
        </w:rPr>
        <w:t>สำหรับการ</w:t>
      </w:r>
      <w:r w:rsidRPr="00B91EA7">
        <w:rPr>
          <w:rFonts w:asciiTheme="minorBidi" w:hAnsiTheme="minorBidi" w:cstheme="minorBidi" w:hint="cs"/>
          <w:b/>
          <w:bCs/>
          <w:sz w:val="30"/>
          <w:szCs w:val="30"/>
          <w:cs/>
        </w:rPr>
        <w:t>ช่วยเหลือสังคมจากการแพร่ระบาดของเชื้อโควิด-</w:t>
      </w:r>
      <w:r w:rsidRPr="00B91EA7">
        <w:rPr>
          <w:rFonts w:asciiTheme="minorBidi" w:hAnsiTheme="minorBidi" w:cstheme="minorBidi"/>
          <w:b/>
          <w:bCs/>
          <w:sz w:val="30"/>
          <w:szCs w:val="30"/>
        </w:rPr>
        <w:t>19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 xml:space="preserve">ระลอกใหม่ </w:t>
      </w:r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บริษัท</w:t>
      </w:r>
      <w:r w:rsidR="00F007DC" w:rsidRPr="00B91EA7">
        <w:rPr>
          <w:rStyle w:val="Strong"/>
          <w:rFonts w:asciiTheme="minorBidi" w:hAnsiTheme="minorBidi" w:cs="Cordia New"/>
          <w:b w:val="0"/>
          <w:bCs w:val="0"/>
          <w:sz w:val="30"/>
          <w:szCs w:val="30"/>
          <w:cs/>
        </w:rPr>
        <w:t xml:space="preserve"> </w:t>
      </w:r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สยามซานิทารี</w:t>
      </w:r>
      <w:proofErr w:type="spellStart"/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แวร์</w:t>
      </w:r>
      <w:proofErr w:type="spellEnd"/>
      <w:r w:rsidR="00F007DC" w:rsidRPr="00B91EA7">
        <w:rPr>
          <w:rStyle w:val="Strong"/>
          <w:rFonts w:asciiTheme="minorBidi" w:hAnsiTheme="minorBidi" w:cs="Cordia New"/>
          <w:b w:val="0"/>
          <w:bCs w:val="0"/>
          <w:sz w:val="30"/>
          <w:szCs w:val="30"/>
          <w:cs/>
        </w:rPr>
        <w:t xml:space="preserve"> </w:t>
      </w:r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อิน</w:t>
      </w:r>
      <w:proofErr w:type="spellStart"/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ดัสท</w:t>
      </w:r>
      <w:proofErr w:type="spellEnd"/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รี</w:t>
      </w:r>
      <w:r w:rsidR="00F007DC" w:rsidRPr="00B91EA7">
        <w:rPr>
          <w:rStyle w:val="Strong"/>
          <w:rFonts w:asciiTheme="minorBidi" w:hAnsiTheme="minorBidi" w:cs="Cordia New"/>
          <w:b w:val="0"/>
          <w:bCs w:val="0"/>
          <w:sz w:val="30"/>
          <w:szCs w:val="30"/>
          <w:cs/>
        </w:rPr>
        <w:t xml:space="preserve"> </w:t>
      </w:r>
      <w:r w:rsidR="00F007DC" w:rsidRPr="00B91EA7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cs/>
        </w:rPr>
        <w:t>จำกัด</w:t>
      </w:r>
      <w:r w:rsidR="00F007DC" w:rsidRPr="00B91EA7">
        <w:rPr>
          <w:rStyle w:val="Strong"/>
          <w:rFonts w:asciiTheme="minorBidi" w:hAnsiTheme="minorBidi" w:cs="Cordia New" w:hint="cs"/>
          <w:sz w:val="30"/>
          <w:szCs w:val="30"/>
          <w:cs/>
        </w:rPr>
        <w:t xml:space="preserve"> </w:t>
      </w:r>
      <w:r w:rsidRPr="00B91EA7">
        <w:rPr>
          <w:rFonts w:asciiTheme="minorBidi" w:hAnsiTheme="minorBidi" w:cstheme="minorBidi" w:hint="cs"/>
          <w:sz w:val="30"/>
          <w:szCs w:val="30"/>
          <w:cs/>
        </w:rPr>
        <w:t>ได้นำ</w:t>
      </w:r>
      <w:r w:rsidRPr="00B91EA7">
        <w:rPr>
          <w:rFonts w:asciiTheme="minorBidi" w:eastAsia="Calibri" w:hAnsiTheme="minorBidi" w:cs="Cordia New" w:hint="cs"/>
          <w:sz w:val="30"/>
          <w:szCs w:val="30"/>
          <w:cs/>
        </w:rPr>
        <w:t>ห้องน้ำสำเร็จรูป</w:t>
      </w:r>
      <w:r w:rsidRPr="00B91EA7">
        <w:rPr>
          <w:rFonts w:asciiTheme="minorBidi" w:eastAsia="Calibri" w:hAnsiTheme="minorBidi" w:cs="Cordia New"/>
          <w:sz w:val="30"/>
          <w:szCs w:val="30"/>
          <w:cs/>
        </w:rPr>
        <w:t xml:space="preserve"> (</w:t>
      </w:r>
      <w:r w:rsidRPr="00B91EA7">
        <w:rPr>
          <w:rFonts w:asciiTheme="minorBidi" w:eastAsia="Calibri" w:hAnsiTheme="minorBidi" w:cstheme="minorBidi"/>
          <w:sz w:val="30"/>
          <w:szCs w:val="30"/>
        </w:rPr>
        <w:t>Bathroom Mobile Unit</w:t>
      </w:r>
      <w:r w:rsidRPr="00B91EA7">
        <w:rPr>
          <w:rFonts w:asciiTheme="minorBidi" w:eastAsia="Calibri" w:hAnsiTheme="minorBidi" w:cs="Cordia New"/>
          <w:sz w:val="30"/>
          <w:szCs w:val="30"/>
          <w:cs/>
        </w:rPr>
        <w:t xml:space="preserve">) </w:t>
      </w:r>
      <w:r w:rsidRPr="00B91EA7">
        <w:rPr>
          <w:rFonts w:asciiTheme="minorBidi" w:eastAsia="Calibri" w:hAnsiTheme="minorBidi" w:cs="Cordia New" w:hint="cs"/>
          <w:sz w:val="30"/>
          <w:szCs w:val="30"/>
          <w:cs/>
        </w:rPr>
        <w:t>นวัตกรรม</w:t>
      </w:r>
      <w:r w:rsidR="00B54D24" w:rsidRPr="00B91EA7">
        <w:rPr>
          <w:rFonts w:asciiTheme="minorBidi" w:eastAsia="Calibri" w:hAnsiTheme="minorBidi" w:cs="Cordia New" w:hint="cs"/>
          <w:sz w:val="30"/>
          <w:szCs w:val="30"/>
          <w:cs/>
        </w:rPr>
        <w:t>โซลูชัน</w:t>
      </w:r>
      <w:r w:rsidR="00F007DC" w:rsidRPr="00B91EA7">
        <w:rPr>
          <w:rFonts w:asciiTheme="minorBidi" w:eastAsia="Calibri" w:hAnsiTheme="minorBidi" w:cs="Cordia New" w:hint="cs"/>
          <w:sz w:val="30"/>
          <w:szCs w:val="30"/>
          <w:cs/>
        </w:rPr>
        <w:t>จากเอสซีจี</w:t>
      </w:r>
      <w:r w:rsidRPr="00B91EA7">
        <w:rPr>
          <w:rFonts w:asciiTheme="minorBidi" w:eastAsia="Calibri" w:hAnsiTheme="minorBidi" w:cstheme="minorBidi" w:hint="cs"/>
          <w:sz w:val="30"/>
          <w:szCs w:val="30"/>
          <w:cs/>
        </w:rPr>
        <w:t>ซึ่งออกแบบและ</w:t>
      </w:r>
      <w:r w:rsidRPr="00B91EA7">
        <w:rPr>
          <w:rFonts w:asciiTheme="minorBidi" w:eastAsia="Calibri" w:hAnsiTheme="minorBidi" w:cs="Cordia New" w:hint="cs"/>
          <w:sz w:val="30"/>
          <w:szCs w:val="30"/>
          <w:cs/>
        </w:rPr>
        <w:t>ผลิตแบบเบ็ดเสร็จ</w:t>
      </w:r>
      <w:r w:rsidR="00DE7DF3">
        <w:rPr>
          <w:rFonts w:asciiTheme="minorBidi" w:eastAsia="Calibri" w:hAnsiTheme="minorBidi" w:cs="Cordia New"/>
          <w:sz w:val="30"/>
          <w:szCs w:val="30"/>
          <w:cs/>
        </w:rPr>
        <w:br/>
      </w:r>
      <w:r w:rsidRPr="00B91EA7">
        <w:rPr>
          <w:rFonts w:asciiTheme="minorBidi" w:eastAsia="Calibri" w:hAnsiTheme="minorBidi" w:cs="Cordia New" w:hint="cs"/>
          <w:sz w:val="30"/>
          <w:szCs w:val="30"/>
          <w:cs/>
        </w:rPr>
        <w:t xml:space="preserve">พร้อมใช้งานจากโรงงาน </w:t>
      </w:r>
      <w:r w:rsidR="00F007DC" w:rsidRPr="00B91EA7">
        <w:rPr>
          <w:rFonts w:asciiTheme="minorBidi" w:eastAsia="Calibri" w:hAnsiTheme="minorBidi" w:cs="Cordia New" w:hint="cs"/>
          <w:sz w:val="30"/>
          <w:szCs w:val="30"/>
          <w:cs/>
        </w:rPr>
        <w:t xml:space="preserve">จำนวน </w:t>
      </w:r>
      <w:r w:rsidR="00F007DC" w:rsidRPr="00B91EA7">
        <w:rPr>
          <w:rFonts w:asciiTheme="minorBidi" w:eastAsia="Calibri" w:hAnsiTheme="minorBidi" w:cs="Cordia New"/>
          <w:sz w:val="30"/>
          <w:szCs w:val="30"/>
        </w:rPr>
        <w:t xml:space="preserve">5 </w:t>
      </w:r>
      <w:r w:rsidR="00F007DC" w:rsidRPr="00B91EA7">
        <w:rPr>
          <w:rFonts w:asciiTheme="minorBidi" w:eastAsia="Calibri" w:hAnsiTheme="minorBidi" w:cs="Cordia New" w:hint="cs"/>
          <w:sz w:val="30"/>
          <w:szCs w:val="30"/>
          <w:cs/>
        </w:rPr>
        <w:t>ห้อง</w:t>
      </w:r>
      <w:r w:rsidR="00F007DC" w:rsidRPr="00B91EA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F007DC" w:rsidRPr="00B91EA7">
        <w:rPr>
          <w:rFonts w:asciiTheme="minorBidi" w:eastAsia="Calibri" w:hAnsiTheme="minorBidi" w:cs="Cordia New" w:hint="cs"/>
          <w:sz w:val="30"/>
          <w:szCs w:val="30"/>
          <w:cs/>
        </w:rPr>
        <w:t>ไปติดตั้งให้แก่ศูนย์ห่วงใยคนสาคร</w:t>
      </w:r>
      <w:r w:rsidR="00F007DC" w:rsidRPr="00B91EA7">
        <w:rPr>
          <w:rFonts w:asciiTheme="minorBidi" w:eastAsia="Calibri" w:hAnsiTheme="minorBidi" w:cs="Cordia New"/>
          <w:sz w:val="30"/>
          <w:szCs w:val="30"/>
          <w:cs/>
        </w:rPr>
        <w:t xml:space="preserve"> </w:t>
      </w:r>
      <w:r w:rsidR="00F007DC" w:rsidRPr="00B91EA7">
        <w:rPr>
          <w:rFonts w:asciiTheme="minorBidi" w:eastAsia="Calibri" w:hAnsiTheme="minorBidi" w:cs="Cordia New" w:hint="cs"/>
          <w:sz w:val="30"/>
          <w:szCs w:val="30"/>
          <w:cs/>
        </w:rPr>
        <w:t>จังหวัดสมุทรสาคร โดย</w:t>
      </w:r>
      <w:r w:rsidR="00F007DC" w:rsidRPr="00B91EA7">
        <w:rPr>
          <w:rFonts w:asciiTheme="minorBidi" w:hAnsiTheme="minorBidi" w:cstheme="minorBidi" w:hint="cs"/>
          <w:sz w:val="30"/>
          <w:szCs w:val="30"/>
          <w:cs/>
        </w:rPr>
        <w:t>มูลนิธิเอสซีจี</w:t>
      </w:r>
      <w:r w:rsidR="00F007DC" w:rsidRPr="00B91EA7">
        <w:rPr>
          <w:rFonts w:asciiTheme="minorBidi" w:eastAsia="Calibri" w:hAnsiTheme="minorBidi" w:cstheme="minorBidi" w:hint="cs"/>
          <w:sz w:val="30"/>
          <w:szCs w:val="30"/>
          <w:cs/>
        </w:rPr>
        <w:t>สนับสนุนเพิ่มอีก</w:t>
      </w:r>
      <w:r w:rsidRPr="00B91EA7">
        <w:rPr>
          <w:rFonts w:asciiTheme="minorBidi" w:eastAsia="Calibri" w:hAnsiTheme="minorBidi" w:cstheme="minorBidi" w:hint="cs"/>
          <w:sz w:val="30"/>
          <w:szCs w:val="30"/>
          <w:cs/>
        </w:rPr>
        <w:t xml:space="preserve">จำนวน </w:t>
      </w:r>
      <w:r w:rsidR="00586205" w:rsidRPr="00B91EA7">
        <w:rPr>
          <w:rFonts w:asciiTheme="minorBidi" w:eastAsia="Calibri" w:hAnsiTheme="minorBidi" w:cstheme="minorBidi"/>
          <w:sz w:val="30"/>
          <w:szCs w:val="30"/>
        </w:rPr>
        <w:t>32</w:t>
      </w:r>
      <w:r w:rsidRPr="00B91EA7">
        <w:rPr>
          <w:rFonts w:asciiTheme="minorBidi" w:eastAsia="Calibri" w:hAnsiTheme="minorBidi" w:cs="Cordia New"/>
          <w:sz w:val="30"/>
          <w:szCs w:val="30"/>
          <w:cs/>
        </w:rPr>
        <w:t xml:space="preserve"> </w:t>
      </w:r>
      <w:r w:rsidR="001B60D8" w:rsidRPr="00B91EA7">
        <w:rPr>
          <w:rFonts w:asciiTheme="minorBidi" w:eastAsia="Calibri" w:hAnsiTheme="minorBidi" w:cstheme="minorBidi" w:hint="cs"/>
          <w:sz w:val="30"/>
          <w:szCs w:val="30"/>
          <w:cs/>
        </w:rPr>
        <w:t xml:space="preserve">ห้อง </w:t>
      </w:r>
      <w:r w:rsidRPr="00B91EA7">
        <w:rPr>
          <w:rFonts w:asciiTheme="minorBidi" w:eastAsia="Calibri" w:hAnsiTheme="minorBidi" w:cs="Cordia New" w:hint="cs"/>
          <w:sz w:val="30"/>
          <w:szCs w:val="30"/>
          <w:cs/>
        </w:rPr>
        <w:t>เพื่ออำนวยความสะดวกและบรรเทาความเดือดร้อนในระยะเร่งด่วนให้บุคลากรทางการแพทย์ ชาวไทยและชาวเมียนมากว่า</w:t>
      </w:r>
      <w:r w:rsidRPr="00B91EA7">
        <w:rPr>
          <w:rFonts w:asciiTheme="minorBidi" w:eastAsia="Calibr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eastAsia="Calibri" w:hAnsiTheme="minorBidi" w:cs="Cordia New"/>
          <w:sz w:val="30"/>
          <w:szCs w:val="30"/>
        </w:rPr>
        <w:t>1,600</w:t>
      </w:r>
      <w:r w:rsidRPr="00B91EA7">
        <w:rPr>
          <w:rFonts w:asciiTheme="minorBidi" w:eastAsia="Calibr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eastAsia="Calibri" w:hAnsiTheme="minorBidi" w:cs="Cordia New" w:hint="cs"/>
          <w:sz w:val="30"/>
          <w:szCs w:val="30"/>
          <w:cs/>
        </w:rPr>
        <w:t>คน</w:t>
      </w:r>
      <w:r w:rsidRPr="00B91EA7">
        <w:rPr>
          <w:rFonts w:asciiTheme="minorBidi" w:eastAsia="Calibri" w:hAnsiTheme="minorBidi" w:cs="Cordia New"/>
          <w:sz w:val="30"/>
          <w:szCs w:val="30"/>
          <w:cs/>
        </w:rPr>
        <w:t xml:space="preserve"> </w:t>
      </w:r>
      <w:r w:rsidR="00F007DC" w:rsidRPr="00B91EA7">
        <w:rPr>
          <w:rFonts w:asciiTheme="minorBidi" w:hAnsiTheme="minorBidi" w:cs="Cordia New" w:hint="cs"/>
          <w:sz w:val="30"/>
          <w:szCs w:val="30"/>
          <w:cs/>
        </w:rPr>
        <w:t>นอกจากนี้ มูลนิธิเอสซีจีได้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ช่วยกระจายนวัตกรรมป้องกันโควิด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/>
          <w:sz w:val="30"/>
          <w:szCs w:val="30"/>
        </w:rPr>
        <w:t xml:space="preserve">19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ไปยังพื้นที่ที่ขาดแคลนอุปกรณ์ทางการแพทย์และมีการแพร่ระบาดสูง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เช่น ห้องแยกป้องกันเชื้อความดันบวก</w:t>
      </w:r>
      <w:r w:rsidRPr="00B91EA7">
        <w:rPr>
          <w:rFonts w:asciiTheme="minorBidi" w:hAnsiTheme="minorBidi" w:cs="Cordia New"/>
          <w:sz w:val="30"/>
          <w:szCs w:val="30"/>
          <w:cs/>
        </w:rPr>
        <w:t>-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ลบแบบเคลื่อนที่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สำหรับปฏิบัติการในห้องฉุกเฉินและห้องไอซียู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เครื่อง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proofErr w:type="spellStart"/>
      <w:r w:rsidRPr="00B91EA7">
        <w:rPr>
          <w:rFonts w:asciiTheme="minorBidi" w:hAnsiTheme="minorBidi" w:cstheme="minorBidi"/>
          <w:sz w:val="30"/>
          <w:szCs w:val="30"/>
        </w:rPr>
        <w:t>Thermo</w:t>
      </w:r>
      <w:proofErr w:type="spellEnd"/>
      <w:r w:rsidRPr="00B91EA7">
        <w:rPr>
          <w:rFonts w:asciiTheme="minorBidi" w:hAnsiTheme="minorBidi" w:cstheme="minorBidi"/>
          <w:sz w:val="30"/>
          <w:szCs w:val="30"/>
        </w:rPr>
        <w:t xml:space="preserve"> Scan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สำหรับอาสาสมัครสาธารณสุขประจำหมู่บ้าน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(</w:t>
      </w:r>
      <w:proofErr w:type="spellStart"/>
      <w:r w:rsidRPr="00B91EA7">
        <w:rPr>
          <w:rFonts w:asciiTheme="minorBidi" w:hAnsiTheme="minorBidi" w:cs="Cordia New" w:hint="cs"/>
          <w:sz w:val="30"/>
          <w:szCs w:val="30"/>
          <w:cs/>
        </w:rPr>
        <w:t>อส</w:t>
      </w:r>
      <w:proofErr w:type="spellEnd"/>
      <w:r w:rsidRPr="00B91EA7">
        <w:rPr>
          <w:rFonts w:asciiTheme="minorBidi" w:hAnsiTheme="minorBidi" w:cs="Cordia New" w:hint="cs"/>
          <w:sz w:val="30"/>
          <w:szCs w:val="30"/>
          <w:cs/>
        </w:rPr>
        <w:t>ม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.)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ฯลฯ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รวมถึงทุนช่วยเหลือชาวเมียนมาผ่านจังหวัดสมุทรสาคร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รวมมูลค่ากว่า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/>
          <w:sz w:val="30"/>
          <w:szCs w:val="30"/>
        </w:rPr>
        <w:t>6</w:t>
      </w:r>
      <w:r w:rsidRPr="00B91EA7">
        <w:rPr>
          <w:rFonts w:asciiTheme="minorBidi" w:hAnsiTheme="minorBidi" w:cstheme="minorBidi"/>
          <w:sz w:val="30"/>
          <w:szCs w:val="30"/>
        </w:rPr>
        <w:t>,</w:t>
      </w:r>
      <w:r w:rsidRPr="00B91EA7">
        <w:rPr>
          <w:rFonts w:asciiTheme="minorBidi" w:hAnsiTheme="minorBidi" w:cs="Cordia New"/>
          <w:sz w:val="30"/>
          <w:szCs w:val="30"/>
          <w:cs/>
        </w:rPr>
        <w:t>000</w:t>
      </w:r>
      <w:r w:rsidRPr="00B91EA7">
        <w:rPr>
          <w:rFonts w:asciiTheme="minorBidi" w:hAnsiTheme="minorBidi" w:cstheme="minorBidi"/>
          <w:sz w:val="30"/>
          <w:szCs w:val="30"/>
        </w:rPr>
        <w:t>,</w:t>
      </w:r>
      <w:r w:rsidRPr="00B91EA7">
        <w:rPr>
          <w:rFonts w:asciiTheme="minorBidi" w:hAnsiTheme="minorBidi" w:cs="Cordia New"/>
          <w:sz w:val="30"/>
          <w:szCs w:val="30"/>
        </w:rPr>
        <w:t>000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91EA7">
        <w:rPr>
          <w:rFonts w:asciiTheme="minorBidi" w:hAnsiTheme="minorBidi" w:cs="Cordia New" w:hint="cs"/>
          <w:sz w:val="30"/>
          <w:szCs w:val="30"/>
          <w:cs/>
        </w:rPr>
        <w:t>บาท</w:t>
      </w:r>
      <w:r w:rsidRPr="00B91EA7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367FF09B" w14:textId="77777777" w:rsidR="009A55A7" w:rsidRPr="00B91EA7" w:rsidRDefault="009A55A7" w:rsidP="009A55A7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B91EA7">
        <w:rPr>
          <w:rFonts w:ascii="Cordia New" w:hAnsi="Cordia New" w:cs="Cordia New"/>
          <w:sz w:val="30"/>
          <w:szCs w:val="30"/>
          <w:cs/>
        </w:rPr>
        <w:t xml:space="preserve">อนึ่ง คณะกรรมการบริษัท ได้มีมติให้เสนอที่ประชุมผู้ถือหุ้นเพื่ออนุมัติจ่ายเงินปันผลประจำปี </w:t>
      </w:r>
      <w:r w:rsidRPr="00B91EA7">
        <w:rPr>
          <w:rFonts w:ascii="Cordia New" w:hAnsi="Cordia New" w:cs="Cordia New"/>
          <w:sz w:val="30"/>
          <w:szCs w:val="30"/>
        </w:rPr>
        <w:t>2563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ในอัตราหุ้นละ </w:t>
      </w:r>
      <w:r w:rsidRPr="00B91EA7">
        <w:rPr>
          <w:rFonts w:ascii="Cordia New" w:hAnsi="Cordia New" w:cs="Cordia New"/>
          <w:sz w:val="30"/>
          <w:szCs w:val="30"/>
        </w:rPr>
        <w:t>14</w:t>
      </w:r>
      <w:r w:rsidRPr="00B91EA7">
        <w:rPr>
          <w:rFonts w:ascii="Cordia New" w:hAnsi="Cordia New" w:cs="Cordia New"/>
          <w:sz w:val="30"/>
          <w:szCs w:val="30"/>
          <w:cs/>
        </w:rPr>
        <w:t>.</w:t>
      </w:r>
      <w:r w:rsidRPr="00B91EA7">
        <w:rPr>
          <w:rFonts w:ascii="Cordia New" w:hAnsi="Cordia New" w:cs="Cordia New"/>
          <w:sz w:val="30"/>
          <w:szCs w:val="30"/>
        </w:rPr>
        <w:t>0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บาท รวมเป็นเงินประมาณ </w:t>
      </w:r>
      <w:r w:rsidRPr="00B91EA7">
        <w:rPr>
          <w:rFonts w:ascii="Cordia New" w:hAnsi="Cordia New" w:cs="Cordia New"/>
          <w:sz w:val="30"/>
          <w:szCs w:val="30"/>
        </w:rPr>
        <w:t>16,800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ล้านบาท คิดเป็นสัดส่วนร้อยละ </w:t>
      </w:r>
      <w:r w:rsidRPr="00B91EA7">
        <w:rPr>
          <w:rFonts w:ascii="Cordia New" w:hAnsi="Cordia New" w:cs="Cordia New"/>
          <w:sz w:val="30"/>
          <w:szCs w:val="30"/>
        </w:rPr>
        <w:t>49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ของกำไรสำหรับปีตามงบการเงินรวม ทั้งนี้ บริษัทได้จ่ายเป็นเงินปันผลระหว่างกาลงวดครึ่งปีแรกไปแล้วในอัตราหุ้นละ </w:t>
      </w:r>
      <w:r w:rsidRPr="00B91EA7">
        <w:rPr>
          <w:rFonts w:ascii="Cordia New" w:hAnsi="Cordia New" w:cs="Cordia New"/>
          <w:sz w:val="30"/>
          <w:szCs w:val="30"/>
        </w:rPr>
        <w:t>5</w:t>
      </w:r>
      <w:r w:rsidRPr="00B91EA7">
        <w:rPr>
          <w:rFonts w:ascii="Cordia New" w:hAnsi="Cordia New" w:cs="Cordia New"/>
          <w:sz w:val="30"/>
          <w:szCs w:val="30"/>
          <w:cs/>
        </w:rPr>
        <w:t>.</w:t>
      </w:r>
      <w:r w:rsidRPr="00B91EA7">
        <w:rPr>
          <w:rFonts w:ascii="Cordia New" w:hAnsi="Cordia New" w:cs="Cordia New"/>
          <w:sz w:val="30"/>
          <w:szCs w:val="30"/>
        </w:rPr>
        <w:t>5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บาท เป็นเงิน </w:t>
      </w:r>
      <w:r w:rsidRPr="00B91EA7">
        <w:rPr>
          <w:rFonts w:ascii="Cordia New" w:hAnsi="Cordia New" w:cs="Cordia New"/>
          <w:sz w:val="30"/>
          <w:szCs w:val="30"/>
        </w:rPr>
        <w:t>6,600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ล้านบาท เมื่อวันศุกร์ที่ </w:t>
      </w:r>
      <w:r w:rsidRPr="00B91EA7">
        <w:rPr>
          <w:rFonts w:ascii="Cordia New" w:hAnsi="Cordia New" w:cs="Cordia New"/>
          <w:sz w:val="30"/>
          <w:szCs w:val="30"/>
        </w:rPr>
        <w:t xml:space="preserve">28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สิงหาคม </w:t>
      </w:r>
      <w:r w:rsidRPr="00B91EA7">
        <w:rPr>
          <w:rFonts w:ascii="Cordia New" w:hAnsi="Cordia New" w:cs="Cordia New"/>
          <w:sz w:val="30"/>
          <w:szCs w:val="30"/>
        </w:rPr>
        <w:t>2563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และจะจ่ายเงินปันผลงวดสุดท้ายในอัตราหุ้นละ </w:t>
      </w:r>
      <w:r w:rsidRPr="00B91EA7">
        <w:rPr>
          <w:rFonts w:ascii="Cordia New" w:hAnsi="Cordia New" w:cs="Cordia New"/>
          <w:sz w:val="30"/>
          <w:szCs w:val="30"/>
        </w:rPr>
        <w:t>8</w:t>
      </w:r>
      <w:r w:rsidRPr="00B91EA7">
        <w:rPr>
          <w:rFonts w:ascii="Cordia New" w:hAnsi="Cordia New" w:cs="Cordia New"/>
          <w:sz w:val="30"/>
          <w:szCs w:val="30"/>
          <w:cs/>
        </w:rPr>
        <w:t>.</w:t>
      </w:r>
      <w:r w:rsidRPr="00B91EA7">
        <w:rPr>
          <w:rFonts w:ascii="Cordia New" w:hAnsi="Cordia New" w:cs="Cordia New"/>
          <w:sz w:val="30"/>
          <w:szCs w:val="30"/>
        </w:rPr>
        <w:t>5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บาท รวมเป็นเงินประมาณ </w:t>
      </w:r>
      <w:r w:rsidRPr="00B91EA7">
        <w:rPr>
          <w:rFonts w:ascii="Cordia New" w:hAnsi="Cordia New" w:cs="Cordia New"/>
          <w:sz w:val="30"/>
          <w:szCs w:val="30"/>
        </w:rPr>
        <w:t>10,200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ล้านบาท</w:t>
      </w:r>
    </w:p>
    <w:p w14:paraId="653E46B1" w14:textId="6FC6D9B5" w:rsidR="009A55A7" w:rsidRPr="00B91EA7" w:rsidRDefault="009A55A7" w:rsidP="009A55A7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B91EA7">
        <w:rPr>
          <w:rFonts w:ascii="Cordia New" w:hAnsi="Cordia New" w:cs="Cordia New"/>
          <w:sz w:val="30"/>
          <w:szCs w:val="30"/>
          <w:cs/>
        </w:rPr>
        <w:t xml:space="preserve">ทั้งนี้ การจ่ายเงินปันผลดังกล่าวให้จ่ายแก่ผู้ถือหุ้นเฉพาะผู้มีสิทธิได้รับเงินปันผลตามข้อบังคับของบริษัท ตามที่ปรากฏรายชื่อ ณ วันกำหนดรายชื่อผู้ถือหุ้นที่มีสิทธิรับเงินปันผลในวันศุกร์ที่ </w:t>
      </w:r>
      <w:r w:rsidRPr="00B91EA7">
        <w:rPr>
          <w:rFonts w:ascii="Cordia New" w:hAnsi="Cordia New" w:cs="Cordia New"/>
          <w:sz w:val="30"/>
          <w:szCs w:val="30"/>
        </w:rPr>
        <w:t xml:space="preserve">9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เมษายน </w:t>
      </w:r>
      <w:r w:rsidRPr="00B91EA7">
        <w:rPr>
          <w:rFonts w:ascii="Cordia New" w:hAnsi="Cordia New" w:cs="Cordia New"/>
          <w:sz w:val="30"/>
          <w:szCs w:val="30"/>
        </w:rPr>
        <w:t>2564</w:t>
      </w:r>
      <w:r w:rsidRPr="00B91EA7">
        <w:rPr>
          <w:rFonts w:ascii="Cordia New" w:hAnsi="Cordia New" w:cs="Cordia New"/>
          <w:sz w:val="30"/>
          <w:szCs w:val="30"/>
          <w:cs/>
        </w:rPr>
        <w:t xml:space="preserve"> (จะขึ้นเครื่องหมาย </w:t>
      </w:r>
      <w:r w:rsidRPr="00B91EA7">
        <w:rPr>
          <w:rFonts w:ascii="Cordia New" w:hAnsi="Cordia New" w:cs="Cordia New"/>
          <w:sz w:val="30"/>
          <w:szCs w:val="30"/>
        </w:rPr>
        <w:t xml:space="preserve">XD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หรือวันที่ไม่มีสิทธิรับเงินปันผลในวันพฤหัสบดีที่ </w:t>
      </w:r>
      <w:r w:rsidRPr="00B91EA7">
        <w:rPr>
          <w:rFonts w:ascii="Cordia New" w:hAnsi="Cordia New" w:cs="Cordia New"/>
          <w:sz w:val="30"/>
          <w:szCs w:val="30"/>
        </w:rPr>
        <w:t xml:space="preserve">8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เมษายน </w:t>
      </w:r>
      <w:r w:rsidRPr="00B91EA7">
        <w:rPr>
          <w:rFonts w:ascii="Cordia New" w:hAnsi="Cordia New" w:cs="Cordia New"/>
          <w:sz w:val="30"/>
          <w:szCs w:val="30"/>
        </w:rPr>
        <w:t xml:space="preserve">2564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โดยมีกำหนดจ่ายเงินปันผลในวันศุกร์ที่ </w:t>
      </w:r>
      <w:r w:rsidRPr="00B91EA7">
        <w:rPr>
          <w:rFonts w:ascii="Cordia New" w:hAnsi="Cordia New" w:cs="Cordia New"/>
          <w:sz w:val="30"/>
          <w:szCs w:val="30"/>
        </w:rPr>
        <w:t xml:space="preserve">23 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เมษายน </w:t>
      </w:r>
      <w:r w:rsidRPr="00B91EA7">
        <w:rPr>
          <w:rFonts w:ascii="Cordia New" w:hAnsi="Cordia New" w:cs="Cordia New"/>
          <w:sz w:val="30"/>
          <w:szCs w:val="30"/>
        </w:rPr>
        <w:t>2564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และให้รับเงินปันผลภายใน </w:t>
      </w:r>
      <w:r w:rsidRPr="00B91EA7">
        <w:rPr>
          <w:rFonts w:ascii="Cordia New" w:hAnsi="Cordia New" w:cs="Cordia New"/>
          <w:sz w:val="30"/>
          <w:szCs w:val="30"/>
        </w:rPr>
        <w:t>10</w:t>
      </w:r>
      <w:r w:rsidRPr="00B91EA7">
        <w:rPr>
          <w:rFonts w:ascii="Cordia New" w:hAnsi="Cordia New" w:cs="Cordia New" w:hint="cs"/>
          <w:sz w:val="30"/>
          <w:szCs w:val="30"/>
          <w:cs/>
        </w:rPr>
        <w:t xml:space="preserve"> ปี</w:t>
      </w:r>
      <w:r w:rsidR="009421B5" w:rsidRPr="00B91EA7">
        <w:rPr>
          <w:rFonts w:ascii="Cordia New" w:hAnsi="Cordia New" w:cs="Cordia New"/>
          <w:sz w:val="30"/>
          <w:szCs w:val="30"/>
          <w:cs/>
        </w:rPr>
        <w:t>”</w:t>
      </w:r>
    </w:p>
    <w:p w14:paraId="4808D57B" w14:textId="527D9312" w:rsidR="00DF150B" w:rsidRPr="00B91EA7" w:rsidRDefault="00DF150B" w:rsidP="009A55A7">
      <w:pPr>
        <w:ind w:firstLine="720"/>
        <w:contextualSpacing/>
        <w:jc w:val="thaiDistribute"/>
        <w:rPr>
          <w:rFonts w:asciiTheme="minorBidi" w:eastAsia="Calibri" w:hAnsiTheme="minorBidi" w:cs="Cordia New"/>
          <w:sz w:val="30"/>
          <w:szCs w:val="30"/>
        </w:rPr>
      </w:pPr>
    </w:p>
    <w:p w14:paraId="642DC0B1" w14:textId="2C291DF7" w:rsidR="00CF3FC9" w:rsidRPr="00B91EA7" w:rsidRDefault="00F60026" w:rsidP="00BE3F94">
      <w:pPr>
        <w:ind w:firstLine="720"/>
        <w:contextualSpacing/>
        <w:jc w:val="center"/>
        <w:rPr>
          <w:rFonts w:asciiTheme="minorBidi" w:eastAsia="Calibri" w:hAnsiTheme="minorBidi" w:cstheme="minorBidi"/>
          <w:sz w:val="30"/>
          <w:szCs w:val="30"/>
        </w:rPr>
      </w:pPr>
      <w:r w:rsidRPr="00B91EA7">
        <w:rPr>
          <w:rFonts w:asciiTheme="minorBidi" w:eastAsia="Calibri" w:hAnsiTheme="minorBidi" w:cstheme="minorBidi"/>
          <w:sz w:val="30"/>
          <w:szCs w:val="30"/>
          <w:cs/>
        </w:rPr>
        <w:t>*********************************************************</w:t>
      </w:r>
    </w:p>
    <w:p w14:paraId="0E55D49F" w14:textId="30BED846" w:rsidR="00CF3FC9" w:rsidRPr="00B91EA7" w:rsidRDefault="00CF3FC9" w:rsidP="00BE3F94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</w:rPr>
      </w:pPr>
    </w:p>
    <w:p w14:paraId="247BCF6C" w14:textId="77777777" w:rsidR="00E8278A" w:rsidRPr="00B91EA7" w:rsidRDefault="00E8278A" w:rsidP="00BE3F94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  <w:cs/>
        </w:rPr>
      </w:pPr>
    </w:p>
    <w:sectPr w:rsidR="00E8278A" w:rsidRPr="00B91EA7" w:rsidSect="005412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926" w:bottom="426" w:left="990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30A40" w14:textId="77777777" w:rsidR="009458E8" w:rsidRDefault="009458E8" w:rsidP="001A0A77">
      <w:r>
        <w:separator/>
      </w:r>
    </w:p>
  </w:endnote>
  <w:endnote w:type="continuationSeparator" w:id="0">
    <w:p w14:paraId="6905B8F0" w14:textId="77777777" w:rsidR="009458E8" w:rsidRDefault="009458E8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BFFB4" w14:textId="77777777" w:rsidR="0078522F" w:rsidRDefault="00785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18B3E" w14:textId="77777777" w:rsidR="0078522F" w:rsidRDefault="007852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7609F" w14:textId="77777777" w:rsidR="0078522F" w:rsidRDefault="00785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07818" w14:textId="77777777" w:rsidR="009458E8" w:rsidRDefault="009458E8" w:rsidP="001A0A77">
      <w:r>
        <w:separator/>
      </w:r>
    </w:p>
  </w:footnote>
  <w:footnote w:type="continuationSeparator" w:id="0">
    <w:p w14:paraId="24C73E01" w14:textId="77777777" w:rsidR="009458E8" w:rsidRDefault="009458E8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DAE04" w14:textId="77777777" w:rsidR="0078522F" w:rsidRDefault="00785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D4B64" w14:textId="473E9713" w:rsidR="00DB070A" w:rsidRDefault="00DB070A">
    <w:pPr>
      <w:pStyle w:val="Header"/>
    </w:pPr>
  </w:p>
  <w:p w14:paraId="20D16329" w14:textId="153144E2" w:rsidR="00DB070A" w:rsidRPr="0054129A" w:rsidRDefault="0054129A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59C44" w14:textId="77777777" w:rsidR="0078522F" w:rsidRDefault="00785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34A2"/>
    <w:rsid w:val="00004990"/>
    <w:rsid w:val="00004AE7"/>
    <w:rsid w:val="00004E62"/>
    <w:rsid w:val="00005120"/>
    <w:rsid w:val="0000585C"/>
    <w:rsid w:val="00005E7F"/>
    <w:rsid w:val="00006516"/>
    <w:rsid w:val="0000690A"/>
    <w:rsid w:val="00006E2C"/>
    <w:rsid w:val="00010C91"/>
    <w:rsid w:val="00011D8E"/>
    <w:rsid w:val="00011F86"/>
    <w:rsid w:val="00013EF6"/>
    <w:rsid w:val="00014992"/>
    <w:rsid w:val="0001637A"/>
    <w:rsid w:val="000163D4"/>
    <w:rsid w:val="00016DD7"/>
    <w:rsid w:val="0002095A"/>
    <w:rsid w:val="00020EA3"/>
    <w:rsid w:val="00021770"/>
    <w:rsid w:val="00021EA6"/>
    <w:rsid w:val="0002246C"/>
    <w:rsid w:val="0002624B"/>
    <w:rsid w:val="0002710B"/>
    <w:rsid w:val="00027590"/>
    <w:rsid w:val="0003024F"/>
    <w:rsid w:val="00031033"/>
    <w:rsid w:val="0003226D"/>
    <w:rsid w:val="00032B05"/>
    <w:rsid w:val="00032C93"/>
    <w:rsid w:val="00033543"/>
    <w:rsid w:val="00033C1D"/>
    <w:rsid w:val="000357BF"/>
    <w:rsid w:val="000358DF"/>
    <w:rsid w:val="00035F7F"/>
    <w:rsid w:val="0003686C"/>
    <w:rsid w:val="0003780E"/>
    <w:rsid w:val="0003786C"/>
    <w:rsid w:val="00037E2D"/>
    <w:rsid w:val="00040617"/>
    <w:rsid w:val="0004199E"/>
    <w:rsid w:val="000419B3"/>
    <w:rsid w:val="000429C7"/>
    <w:rsid w:val="00042A60"/>
    <w:rsid w:val="00043310"/>
    <w:rsid w:val="000434BB"/>
    <w:rsid w:val="00043A22"/>
    <w:rsid w:val="000504F4"/>
    <w:rsid w:val="000509D1"/>
    <w:rsid w:val="00051C7E"/>
    <w:rsid w:val="00052293"/>
    <w:rsid w:val="00053AD6"/>
    <w:rsid w:val="00054A8D"/>
    <w:rsid w:val="0005610E"/>
    <w:rsid w:val="000579E0"/>
    <w:rsid w:val="00062061"/>
    <w:rsid w:val="000629EF"/>
    <w:rsid w:val="00062E4C"/>
    <w:rsid w:val="000631AC"/>
    <w:rsid w:val="00063334"/>
    <w:rsid w:val="00063BD1"/>
    <w:rsid w:val="00064714"/>
    <w:rsid w:val="00066900"/>
    <w:rsid w:val="00067AE4"/>
    <w:rsid w:val="00070950"/>
    <w:rsid w:val="00071F2E"/>
    <w:rsid w:val="00072026"/>
    <w:rsid w:val="00072966"/>
    <w:rsid w:val="00072DBA"/>
    <w:rsid w:val="0007446B"/>
    <w:rsid w:val="00074621"/>
    <w:rsid w:val="00076E8E"/>
    <w:rsid w:val="00077686"/>
    <w:rsid w:val="00077FA7"/>
    <w:rsid w:val="00081BA8"/>
    <w:rsid w:val="00082756"/>
    <w:rsid w:val="000827D1"/>
    <w:rsid w:val="00083115"/>
    <w:rsid w:val="000910EE"/>
    <w:rsid w:val="000914F4"/>
    <w:rsid w:val="00091628"/>
    <w:rsid w:val="000920ED"/>
    <w:rsid w:val="00094275"/>
    <w:rsid w:val="00095679"/>
    <w:rsid w:val="00095DBC"/>
    <w:rsid w:val="00096EB7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545B"/>
    <w:rsid w:val="000A6398"/>
    <w:rsid w:val="000A67D3"/>
    <w:rsid w:val="000A7272"/>
    <w:rsid w:val="000A7469"/>
    <w:rsid w:val="000A7DF4"/>
    <w:rsid w:val="000A7FAB"/>
    <w:rsid w:val="000B1B77"/>
    <w:rsid w:val="000B4506"/>
    <w:rsid w:val="000B5CF9"/>
    <w:rsid w:val="000B6836"/>
    <w:rsid w:val="000B6CCE"/>
    <w:rsid w:val="000B7598"/>
    <w:rsid w:val="000B7F9D"/>
    <w:rsid w:val="000C2565"/>
    <w:rsid w:val="000C338B"/>
    <w:rsid w:val="000C4B9B"/>
    <w:rsid w:val="000C5CFB"/>
    <w:rsid w:val="000C5DB0"/>
    <w:rsid w:val="000C694B"/>
    <w:rsid w:val="000C79F5"/>
    <w:rsid w:val="000D03F9"/>
    <w:rsid w:val="000D16BA"/>
    <w:rsid w:val="000D1DF8"/>
    <w:rsid w:val="000D206D"/>
    <w:rsid w:val="000D427A"/>
    <w:rsid w:val="000D4BEC"/>
    <w:rsid w:val="000E13E8"/>
    <w:rsid w:val="000E2DB2"/>
    <w:rsid w:val="000E5A4F"/>
    <w:rsid w:val="000E5BE0"/>
    <w:rsid w:val="000E6413"/>
    <w:rsid w:val="000F0DAF"/>
    <w:rsid w:val="000F1127"/>
    <w:rsid w:val="000F2A46"/>
    <w:rsid w:val="000F41FB"/>
    <w:rsid w:val="000F503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74"/>
    <w:rsid w:val="0010478B"/>
    <w:rsid w:val="00105E26"/>
    <w:rsid w:val="00107C01"/>
    <w:rsid w:val="00107C32"/>
    <w:rsid w:val="00111808"/>
    <w:rsid w:val="00111F36"/>
    <w:rsid w:val="001132BC"/>
    <w:rsid w:val="00115C25"/>
    <w:rsid w:val="0011602F"/>
    <w:rsid w:val="0011653D"/>
    <w:rsid w:val="00121267"/>
    <w:rsid w:val="0012153D"/>
    <w:rsid w:val="00122116"/>
    <w:rsid w:val="001242E2"/>
    <w:rsid w:val="001249BE"/>
    <w:rsid w:val="00125AFC"/>
    <w:rsid w:val="0012636A"/>
    <w:rsid w:val="00127C5F"/>
    <w:rsid w:val="0013175A"/>
    <w:rsid w:val="00132CF0"/>
    <w:rsid w:val="0013704B"/>
    <w:rsid w:val="00137658"/>
    <w:rsid w:val="00140468"/>
    <w:rsid w:val="00141F9E"/>
    <w:rsid w:val="001421FB"/>
    <w:rsid w:val="00142494"/>
    <w:rsid w:val="001429F2"/>
    <w:rsid w:val="00143197"/>
    <w:rsid w:val="0014328C"/>
    <w:rsid w:val="00146FC9"/>
    <w:rsid w:val="001501E6"/>
    <w:rsid w:val="00150406"/>
    <w:rsid w:val="00150D8C"/>
    <w:rsid w:val="00151613"/>
    <w:rsid w:val="00152189"/>
    <w:rsid w:val="001528A3"/>
    <w:rsid w:val="00154250"/>
    <w:rsid w:val="00155253"/>
    <w:rsid w:val="00156107"/>
    <w:rsid w:val="00156538"/>
    <w:rsid w:val="001572CE"/>
    <w:rsid w:val="0016122B"/>
    <w:rsid w:val="00161B80"/>
    <w:rsid w:val="00162B35"/>
    <w:rsid w:val="001631A3"/>
    <w:rsid w:val="001648E6"/>
    <w:rsid w:val="00164E9C"/>
    <w:rsid w:val="0016526F"/>
    <w:rsid w:val="001652C4"/>
    <w:rsid w:val="00166C8C"/>
    <w:rsid w:val="00167A06"/>
    <w:rsid w:val="00170427"/>
    <w:rsid w:val="0017044A"/>
    <w:rsid w:val="00171A3A"/>
    <w:rsid w:val="00172FB4"/>
    <w:rsid w:val="00173F80"/>
    <w:rsid w:val="001747AB"/>
    <w:rsid w:val="00176193"/>
    <w:rsid w:val="001766B8"/>
    <w:rsid w:val="001767D0"/>
    <w:rsid w:val="001770D3"/>
    <w:rsid w:val="001773C9"/>
    <w:rsid w:val="00180416"/>
    <w:rsid w:val="001809CC"/>
    <w:rsid w:val="00180B36"/>
    <w:rsid w:val="0018138C"/>
    <w:rsid w:val="0018236D"/>
    <w:rsid w:val="00182C9F"/>
    <w:rsid w:val="001838A8"/>
    <w:rsid w:val="00185391"/>
    <w:rsid w:val="00187225"/>
    <w:rsid w:val="001872F8"/>
    <w:rsid w:val="0019532A"/>
    <w:rsid w:val="001973AD"/>
    <w:rsid w:val="00197839"/>
    <w:rsid w:val="001A07F4"/>
    <w:rsid w:val="001A0A77"/>
    <w:rsid w:val="001A2879"/>
    <w:rsid w:val="001A4D0F"/>
    <w:rsid w:val="001A503C"/>
    <w:rsid w:val="001A66B3"/>
    <w:rsid w:val="001A7BC8"/>
    <w:rsid w:val="001A7F46"/>
    <w:rsid w:val="001B0961"/>
    <w:rsid w:val="001B1344"/>
    <w:rsid w:val="001B1507"/>
    <w:rsid w:val="001B3371"/>
    <w:rsid w:val="001B4DC9"/>
    <w:rsid w:val="001B5BAB"/>
    <w:rsid w:val="001B60D8"/>
    <w:rsid w:val="001C0C64"/>
    <w:rsid w:val="001C0DD0"/>
    <w:rsid w:val="001C1091"/>
    <w:rsid w:val="001C1F8C"/>
    <w:rsid w:val="001C2A63"/>
    <w:rsid w:val="001C2FCA"/>
    <w:rsid w:val="001C37DA"/>
    <w:rsid w:val="001C4B14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5CA"/>
    <w:rsid w:val="001D2D5D"/>
    <w:rsid w:val="001D2DC5"/>
    <w:rsid w:val="001D379B"/>
    <w:rsid w:val="001D3E86"/>
    <w:rsid w:val="001D42D0"/>
    <w:rsid w:val="001D4C44"/>
    <w:rsid w:val="001D5785"/>
    <w:rsid w:val="001D77AB"/>
    <w:rsid w:val="001E1E10"/>
    <w:rsid w:val="001E3A27"/>
    <w:rsid w:val="001E4901"/>
    <w:rsid w:val="001E5465"/>
    <w:rsid w:val="001E5892"/>
    <w:rsid w:val="001E6FAA"/>
    <w:rsid w:val="001E76D5"/>
    <w:rsid w:val="001F08BE"/>
    <w:rsid w:val="001F1F23"/>
    <w:rsid w:val="001F3D34"/>
    <w:rsid w:val="001F3F35"/>
    <w:rsid w:val="001F4605"/>
    <w:rsid w:val="001F4638"/>
    <w:rsid w:val="001F47AB"/>
    <w:rsid w:val="001F56A8"/>
    <w:rsid w:val="001F5D1C"/>
    <w:rsid w:val="001F6524"/>
    <w:rsid w:val="001F6B7B"/>
    <w:rsid w:val="001F6C93"/>
    <w:rsid w:val="001F7D52"/>
    <w:rsid w:val="0020142D"/>
    <w:rsid w:val="00202AF5"/>
    <w:rsid w:val="002064DF"/>
    <w:rsid w:val="0020712A"/>
    <w:rsid w:val="00211A8E"/>
    <w:rsid w:val="00212154"/>
    <w:rsid w:val="002127B7"/>
    <w:rsid w:val="00214BE9"/>
    <w:rsid w:val="00214EF2"/>
    <w:rsid w:val="00214FBF"/>
    <w:rsid w:val="00215545"/>
    <w:rsid w:val="002163A2"/>
    <w:rsid w:val="00217DB7"/>
    <w:rsid w:val="00221A84"/>
    <w:rsid w:val="00222793"/>
    <w:rsid w:val="002227E5"/>
    <w:rsid w:val="002234BD"/>
    <w:rsid w:val="00223FAB"/>
    <w:rsid w:val="00224DCE"/>
    <w:rsid w:val="00225E53"/>
    <w:rsid w:val="0022657D"/>
    <w:rsid w:val="0023056B"/>
    <w:rsid w:val="00230E33"/>
    <w:rsid w:val="00232115"/>
    <w:rsid w:val="002322ED"/>
    <w:rsid w:val="00232DAC"/>
    <w:rsid w:val="0023347B"/>
    <w:rsid w:val="00233D71"/>
    <w:rsid w:val="00235485"/>
    <w:rsid w:val="002357DD"/>
    <w:rsid w:val="00235A19"/>
    <w:rsid w:val="00237600"/>
    <w:rsid w:val="0024276C"/>
    <w:rsid w:val="00245995"/>
    <w:rsid w:val="00251E5C"/>
    <w:rsid w:val="00251F2D"/>
    <w:rsid w:val="00252445"/>
    <w:rsid w:val="0025266F"/>
    <w:rsid w:val="002541CA"/>
    <w:rsid w:val="00254507"/>
    <w:rsid w:val="00255A66"/>
    <w:rsid w:val="00260371"/>
    <w:rsid w:val="00261430"/>
    <w:rsid w:val="002618A5"/>
    <w:rsid w:val="002620AF"/>
    <w:rsid w:val="00262975"/>
    <w:rsid w:val="00262E2D"/>
    <w:rsid w:val="00263EF5"/>
    <w:rsid w:val="002649FD"/>
    <w:rsid w:val="00264E08"/>
    <w:rsid w:val="0026540C"/>
    <w:rsid w:val="002655A1"/>
    <w:rsid w:val="00267681"/>
    <w:rsid w:val="002710C7"/>
    <w:rsid w:val="002714C8"/>
    <w:rsid w:val="002716E7"/>
    <w:rsid w:val="00272B75"/>
    <w:rsid w:val="002747A7"/>
    <w:rsid w:val="00274FA8"/>
    <w:rsid w:val="00276712"/>
    <w:rsid w:val="002777DA"/>
    <w:rsid w:val="00281009"/>
    <w:rsid w:val="00281475"/>
    <w:rsid w:val="00281A63"/>
    <w:rsid w:val="00281A64"/>
    <w:rsid w:val="00284A09"/>
    <w:rsid w:val="00285952"/>
    <w:rsid w:val="00285971"/>
    <w:rsid w:val="00286380"/>
    <w:rsid w:val="0028662D"/>
    <w:rsid w:val="002867BE"/>
    <w:rsid w:val="0028728F"/>
    <w:rsid w:val="00290C04"/>
    <w:rsid w:val="00292E6E"/>
    <w:rsid w:val="00293737"/>
    <w:rsid w:val="002953EF"/>
    <w:rsid w:val="002961E9"/>
    <w:rsid w:val="002963B1"/>
    <w:rsid w:val="00297DC6"/>
    <w:rsid w:val="002A005A"/>
    <w:rsid w:val="002A0E54"/>
    <w:rsid w:val="002A4A3B"/>
    <w:rsid w:val="002A7C79"/>
    <w:rsid w:val="002B03FD"/>
    <w:rsid w:val="002B0C7F"/>
    <w:rsid w:val="002B241C"/>
    <w:rsid w:val="002B25CD"/>
    <w:rsid w:val="002B29CA"/>
    <w:rsid w:val="002B454B"/>
    <w:rsid w:val="002B749A"/>
    <w:rsid w:val="002B7A8C"/>
    <w:rsid w:val="002C2C35"/>
    <w:rsid w:val="002C5D21"/>
    <w:rsid w:val="002C65D5"/>
    <w:rsid w:val="002C7283"/>
    <w:rsid w:val="002C7471"/>
    <w:rsid w:val="002C76F1"/>
    <w:rsid w:val="002C7A9C"/>
    <w:rsid w:val="002C7AC0"/>
    <w:rsid w:val="002C7D90"/>
    <w:rsid w:val="002D1096"/>
    <w:rsid w:val="002D1B6A"/>
    <w:rsid w:val="002D1C61"/>
    <w:rsid w:val="002D2A4F"/>
    <w:rsid w:val="002D2D3B"/>
    <w:rsid w:val="002D3302"/>
    <w:rsid w:val="002D3941"/>
    <w:rsid w:val="002D39B8"/>
    <w:rsid w:val="002D4400"/>
    <w:rsid w:val="002D4B1D"/>
    <w:rsid w:val="002D65F3"/>
    <w:rsid w:val="002D6BB0"/>
    <w:rsid w:val="002D6E3C"/>
    <w:rsid w:val="002E0A69"/>
    <w:rsid w:val="002F4CA2"/>
    <w:rsid w:val="002F5D2C"/>
    <w:rsid w:val="002F73B8"/>
    <w:rsid w:val="002F7C9C"/>
    <w:rsid w:val="002F7CD2"/>
    <w:rsid w:val="00303820"/>
    <w:rsid w:val="00303B7E"/>
    <w:rsid w:val="00305321"/>
    <w:rsid w:val="00305ED3"/>
    <w:rsid w:val="003079E8"/>
    <w:rsid w:val="00310937"/>
    <w:rsid w:val="00310955"/>
    <w:rsid w:val="00312C05"/>
    <w:rsid w:val="003138D1"/>
    <w:rsid w:val="003139E8"/>
    <w:rsid w:val="003141A8"/>
    <w:rsid w:val="00314362"/>
    <w:rsid w:val="00314627"/>
    <w:rsid w:val="00315618"/>
    <w:rsid w:val="00321A81"/>
    <w:rsid w:val="00321C0A"/>
    <w:rsid w:val="003221A5"/>
    <w:rsid w:val="00322700"/>
    <w:rsid w:val="00322AF5"/>
    <w:rsid w:val="00322CBC"/>
    <w:rsid w:val="003232A6"/>
    <w:rsid w:val="00324874"/>
    <w:rsid w:val="00326F09"/>
    <w:rsid w:val="0033173D"/>
    <w:rsid w:val="003323B9"/>
    <w:rsid w:val="003332CF"/>
    <w:rsid w:val="00333724"/>
    <w:rsid w:val="00333816"/>
    <w:rsid w:val="00334082"/>
    <w:rsid w:val="0033429C"/>
    <w:rsid w:val="003359D5"/>
    <w:rsid w:val="00335FDF"/>
    <w:rsid w:val="00336927"/>
    <w:rsid w:val="0033713F"/>
    <w:rsid w:val="0033750C"/>
    <w:rsid w:val="003407A9"/>
    <w:rsid w:val="003408A8"/>
    <w:rsid w:val="00340F27"/>
    <w:rsid w:val="003423ED"/>
    <w:rsid w:val="003433DC"/>
    <w:rsid w:val="00343419"/>
    <w:rsid w:val="003443EC"/>
    <w:rsid w:val="00346581"/>
    <w:rsid w:val="003476CF"/>
    <w:rsid w:val="00351682"/>
    <w:rsid w:val="003518CC"/>
    <w:rsid w:val="00352252"/>
    <w:rsid w:val="0035491C"/>
    <w:rsid w:val="0035572C"/>
    <w:rsid w:val="003579EA"/>
    <w:rsid w:val="00363FCC"/>
    <w:rsid w:val="00364148"/>
    <w:rsid w:val="003661B1"/>
    <w:rsid w:val="00366730"/>
    <w:rsid w:val="003667D2"/>
    <w:rsid w:val="00373A97"/>
    <w:rsid w:val="00374A50"/>
    <w:rsid w:val="00375D48"/>
    <w:rsid w:val="00376046"/>
    <w:rsid w:val="0037654A"/>
    <w:rsid w:val="003801EA"/>
    <w:rsid w:val="003805D0"/>
    <w:rsid w:val="00381003"/>
    <w:rsid w:val="00381259"/>
    <w:rsid w:val="00381892"/>
    <w:rsid w:val="00384B5C"/>
    <w:rsid w:val="003851ED"/>
    <w:rsid w:val="00386FCC"/>
    <w:rsid w:val="00387EF2"/>
    <w:rsid w:val="00390240"/>
    <w:rsid w:val="00390A8B"/>
    <w:rsid w:val="00391688"/>
    <w:rsid w:val="0039172B"/>
    <w:rsid w:val="00392BA3"/>
    <w:rsid w:val="00393056"/>
    <w:rsid w:val="00394EF9"/>
    <w:rsid w:val="003969DE"/>
    <w:rsid w:val="00397A71"/>
    <w:rsid w:val="003A07BC"/>
    <w:rsid w:val="003A0A6E"/>
    <w:rsid w:val="003A1068"/>
    <w:rsid w:val="003A1F80"/>
    <w:rsid w:val="003B118A"/>
    <w:rsid w:val="003B20A1"/>
    <w:rsid w:val="003B2E27"/>
    <w:rsid w:val="003B31BD"/>
    <w:rsid w:val="003B3AE2"/>
    <w:rsid w:val="003B43F4"/>
    <w:rsid w:val="003B48EE"/>
    <w:rsid w:val="003B637F"/>
    <w:rsid w:val="003B686F"/>
    <w:rsid w:val="003B6BE7"/>
    <w:rsid w:val="003B7EB3"/>
    <w:rsid w:val="003C045B"/>
    <w:rsid w:val="003C079F"/>
    <w:rsid w:val="003C0814"/>
    <w:rsid w:val="003C247D"/>
    <w:rsid w:val="003C2889"/>
    <w:rsid w:val="003C5556"/>
    <w:rsid w:val="003C656D"/>
    <w:rsid w:val="003C67BC"/>
    <w:rsid w:val="003C7609"/>
    <w:rsid w:val="003C7CEF"/>
    <w:rsid w:val="003C7D2E"/>
    <w:rsid w:val="003D0688"/>
    <w:rsid w:val="003D18FA"/>
    <w:rsid w:val="003D3882"/>
    <w:rsid w:val="003D3FBA"/>
    <w:rsid w:val="003D5BB0"/>
    <w:rsid w:val="003D5EBC"/>
    <w:rsid w:val="003D61B8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49D2"/>
    <w:rsid w:val="003E4BF7"/>
    <w:rsid w:val="003E4FA0"/>
    <w:rsid w:val="003E682F"/>
    <w:rsid w:val="003F060B"/>
    <w:rsid w:val="003F1169"/>
    <w:rsid w:val="003F3E33"/>
    <w:rsid w:val="003F4A9A"/>
    <w:rsid w:val="003F6A4F"/>
    <w:rsid w:val="003F7A39"/>
    <w:rsid w:val="004001D5"/>
    <w:rsid w:val="00400CB0"/>
    <w:rsid w:val="004012A2"/>
    <w:rsid w:val="0040569E"/>
    <w:rsid w:val="00406302"/>
    <w:rsid w:val="004073EA"/>
    <w:rsid w:val="00407748"/>
    <w:rsid w:val="00411115"/>
    <w:rsid w:val="0041166F"/>
    <w:rsid w:val="00411679"/>
    <w:rsid w:val="00411E23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172DB"/>
    <w:rsid w:val="00420537"/>
    <w:rsid w:val="00420672"/>
    <w:rsid w:val="004219A0"/>
    <w:rsid w:val="00422DC3"/>
    <w:rsid w:val="004233F8"/>
    <w:rsid w:val="00423765"/>
    <w:rsid w:val="00423D58"/>
    <w:rsid w:val="00424A7E"/>
    <w:rsid w:val="00425016"/>
    <w:rsid w:val="004252C8"/>
    <w:rsid w:val="00425AD8"/>
    <w:rsid w:val="00425D5C"/>
    <w:rsid w:val="0042602A"/>
    <w:rsid w:val="00426127"/>
    <w:rsid w:val="00427D19"/>
    <w:rsid w:val="00430D93"/>
    <w:rsid w:val="00431AA1"/>
    <w:rsid w:val="00431BED"/>
    <w:rsid w:val="0043318D"/>
    <w:rsid w:val="00435D15"/>
    <w:rsid w:val="00440EE6"/>
    <w:rsid w:val="0044585A"/>
    <w:rsid w:val="00445E91"/>
    <w:rsid w:val="004462F5"/>
    <w:rsid w:val="00446CFF"/>
    <w:rsid w:val="00450A74"/>
    <w:rsid w:val="00452131"/>
    <w:rsid w:val="00452D62"/>
    <w:rsid w:val="00452FB8"/>
    <w:rsid w:val="00453127"/>
    <w:rsid w:val="00454BDA"/>
    <w:rsid w:val="004554B4"/>
    <w:rsid w:val="004562E3"/>
    <w:rsid w:val="00457992"/>
    <w:rsid w:val="00461CCC"/>
    <w:rsid w:val="0046383A"/>
    <w:rsid w:val="00463BD8"/>
    <w:rsid w:val="004649D8"/>
    <w:rsid w:val="004651D5"/>
    <w:rsid w:val="004659D7"/>
    <w:rsid w:val="00465A01"/>
    <w:rsid w:val="004667D3"/>
    <w:rsid w:val="00466BB2"/>
    <w:rsid w:val="004707C8"/>
    <w:rsid w:val="00474385"/>
    <w:rsid w:val="00480361"/>
    <w:rsid w:val="00481C93"/>
    <w:rsid w:val="00481E04"/>
    <w:rsid w:val="0048332F"/>
    <w:rsid w:val="00485D72"/>
    <w:rsid w:val="00487434"/>
    <w:rsid w:val="004878F8"/>
    <w:rsid w:val="00490B4B"/>
    <w:rsid w:val="00490E8E"/>
    <w:rsid w:val="00491208"/>
    <w:rsid w:val="00493AA6"/>
    <w:rsid w:val="00493E3B"/>
    <w:rsid w:val="004940F5"/>
    <w:rsid w:val="004944FB"/>
    <w:rsid w:val="00494CCE"/>
    <w:rsid w:val="004953BC"/>
    <w:rsid w:val="00495EC1"/>
    <w:rsid w:val="004961EA"/>
    <w:rsid w:val="004A02BF"/>
    <w:rsid w:val="004A0631"/>
    <w:rsid w:val="004A1E18"/>
    <w:rsid w:val="004A3426"/>
    <w:rsid w:val="004A36A0"/>
    <w:rsid w:val="004A6279"/>
    <w:rsid w:val="004A6BF6"/>
    <w:rsid w:val="004A7A5F"/>
    <w:rsid w:val="004A7FB9"/>
    <w:rsid w:val="004B0124"/>
    <w:rsid w:val="004B1013"/>
    <w:rsid w:val="004B2A17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6ADF"/>
    <w:rsid w:val="004C6FCD"/>
    <w:rsid w:val="004C7DAE"/>
    <w:rsid w:val="004D117D"/>
    <w:rsid w:val="004D1603"/>
    <w:rsid w:val="004D45AA"/>
    <w:rsid w:val="004D57AD"/>
    <w:rsid w:val="004D5B30"/>
    <w:rsid w:val="004D5F3D"/>
    <w:rsid w:val="004D735F"/>
    <w:rsid w:val="004D7CC4"/>
    <w:rsid w:val="004E1545"/>
    <w:rsid w:val="004E306D"/>
    <w:rsid w:val="004E389D"/>
    <w:rsid w:val="004E39AF"/>
    <w:rsid w:val="004E5B3E"/>
    <w:rsid w:val="004F1601"/>
    <w:rsid w:val="004F1857"/>
    <w:rsid w:val="004F1E0D"/>
    <w:rsid w:val="004F245C"/>
    <w:rsid w:val="004F390A"/>
    <w:rsid w:val="004F453D"/>
    <w:rsid w:val="005035E5"/>
    <w:rsid w:val="00505328"/>
    <w:rsid w:val="0050598A"/>
    <w:rsid w:val="00505ACA"/>
    <w:rsid w:val="00505EF2"/>
    <w:rsid w:val="00510FB0"/>
    <w:rsid w:val="005115DF"/>
    <w:rsid w:val="00511699"/>
    <w:rsid w:val="0051245A"/>
    <w:rsid w:val="00512B52"/>
    <w:rsid w:val="00512D11"/>
    <w:rsid w:val="00513ED0"/>
    <w:rsid w:val="005167BA"/>
    <w:rsid w:val="00516AE1"/>
    <w:rsid w:val="00520B7D"/>
    <w:rsid w:val="005214B5"/>
    <w:rsid w:val="0052225E"/>
    <w:rsid w:val="00523E69"/>
    <w:rsid w:val="005248CE"/>
    <w:rsid w:val="0052698B"/>
    <w:rsid w:val="0052736F"/>
    <w:rsid w:val="005279EC"/>
    <w:rsid w:val="005305DF"/>
    <w:rsid w:val="005317D9"/>
    <w:rsid w:val="0053495C"/>
    <w:rsid w:val="0053618D"/>
    <w:rsid w:val="00536238"/>
    <w:rsid w:val="0054129A"/>
    <w:rsid w:val="005433A3"/>
    <w:rsid w:val="005436B3"/>
    <w:rsid w:val="00543FF9"/>
    <w:rsid w:val="00544489"/>
    <w:rsid w:val="0054672C"/>
    <w:rsid w:val="00547D00"/>
    <w:rsid w:val="00550AE5"/>
    <w:rsid w:val="00552C14"/>
    <w:rsid w:val="0055321B"/>
    <w:rsid w:val="005546B6"/>
    <w:rsid w:val="00554873"/>
    <w:rsid w:val="00555D2F"/>
    <w:rsid w:val="00556486"/>
    <w:rsid w:val="00557BB0"/>
    <w:rsid w:val="00561064"/>
    <w:rsid w:val="0056227B"/>
    <w:rsid w:val="005628FF"/>
    <w:rsid w:val="005652D1"/>
    <w:rsid w:val="00565372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1C9E"/>
    <w:rsid w:val="005834E0"/>
    <w:rsid w:val="00584A25"/>
    <w:rsid w:val="00584DEF"/>
    <w:rsid w:val="00585D67"/>
    <w:rsid w:val="00585E6C"/>
    <w:rsid w:val="00586205"/>
    <w:rsid w:val="0058782F"/>
    <w:rsid w:val="00590CC6"/>
    <w:rsid w:val="00591988"/>
    <w:rsid w:val="00593698"/>
    <w:rsid w:val="00594003"/>
    <w:rsid w:val="00595E9E"/>
    <w:rsid w:val="00596377"/>
    <w:rsid w:val="005973DA"/>
    <w:rsid w:val="005A0B6D"/>
    <w:rsid w:val="005A16FB"/>
    <w:rsid w:val="005A191B"/>
    <w:rsid w:val="005A19C3"/>
    <w:rsid w:val="005A22F7"/>
    <w:rsid w:val="005A29ED"/>
    <w:rsid w:val="005A2A4F"/>
    <w:rsid w:val="005A34C7"/>
    <w:rsid w:val="005A409E"/>
    <w:rsid w:val="005A5685"/>
    <w:rsid w:val="005A61AB"/>
    <w:rsid w:val="005A61D4"/>
    <w:rsid w:val="005A64DE"/>
    <w:rsid w:val="005A778E"/>
    <w:rsid w:val="005B2A37"/>
    <w:rsid w:val="005B32D2"/>
    <w:rsid w:val="005B3346"/>
    <w:rsid w:val="005B7939"/>
    <w:rsid w:val="005B7A9A"/>
    <w:rsid w:val="005C1253"/>
    <w:rsid w:val="005C14E2"/>
    <w:rsid w:val="005C17CE"/>
    <w:rsid w:val="005C3B0F"/>
    <w:rsid w:val="005C45EB"/>
    <w:rsid w:val="005C4684"/>
    <w:rsid w:val="005C4E98"/>
    <w:rsid w:val="005C572B"/>
    <w:rsid w:val="005C5F3B"/>
    <w:rsid w:val="005C7CDA"/>
    <w:rsid w:val="005D0E40"/>
    <w:rsid w:val="005D1FC1"/>
    <w:rsid w:val="005D2A47"/>
    <w:rsid w:val="005D4472"/>
    <w:rsid w:val="005D4D55"/>
    <w:rsid w:val="005D61A5"/>
    <w:rsid w:val="005D6471"/>
    <w:rsid w:val="005D66B6"/>
    <w:rsid w:val="005D6913"/>
    <w:rsid w:val="005E1370"/>
    <w:rsid w:val="005E25FE"/>
    <w:rsid w:val="005E30A6"/>
    <w:rsid w:val="005E3AB6"/>
    <w:rsid w:val="005E4C2C"/>
    <w:rsid w:val="005E4E78"/>
    <w:rsid w:val="005E5F98"/>
    <w:rsid w:val="005F04FD"/>
    <w:rsid w:val="005F17CE"/>
    <w:rsid w:val="005F248F"/>
    <w:rsid w:val="005F28BF"/>
    <w:rsid w:val="005F3DC7"/>
    <w:rsid w:val="005F4B4B"/>
    <w:rsid w:val="005F4E9B"/>
    <w:rsid w:val="005F5145"/>
    <w:rsid w:val="005F59CF"/>
    <w:rsid w:val="005F5D52"/>
    <w:rsid w:val="005F665B"/>
    <w:rsid w:val="005F6A83"/>
    <w:rsid w:val="005F6FEF"/>
    <w:rsid w:val="005F7524"/>
    <w:rsid w:val="006034B1"/>
    <w:rsid w:val="00603706"/>
    <w:rsid w:val="00604009"/>
    <w:rsid w:val="006041E3"/>
    <w:rsid w:val="00604B99"/>
    <w:rsid w:val="00605B63"/>
    <w:rsid w:val="00606B48"/>
    <w:rsid w:val="00606C04"/>
    <w:rsid w:val="00606F3E"/>
    <w:rsid w:val="00607E54"/>
    <w:rsid w:val="006113AA"/>
    <w:rsid w:val="00611B4B"/>
    <w:rsid w:val="00614520"/>
    <w:rsid w:val="00614C60"/>
    <w:rsid w:val="00614CF6"/>
    <w:rsid w:val="0061699D"/>
    <w:rsid w:val="00617062"/>
    <w:rsid w:val="00617535"/>
    <w:rsid w:val="006206E9"/>
    <w:rsid w:val="0062166C"/>
    <w:rsid w:val="006237C3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4C8D"/>
    <w:rsid w:val="00635520"/>
    <w:rsid w:val="006361DE"/>
    <w:rsid w:val="00636EF3"/>
    <w:rsid w:val="00636F59"/>
    <w:rsid w:val="00644901"/>
    <w:rsid w:val="00644B68"/>
    <w:rsid w:val="00644FD0"/>
    <w:rsid w:val="006464F7"/>
    <w:rsid w:val="00646BB1"/>
    <w:rsid w:val="00646DC3"/>
    <w:rsid w:val="00646E90"/>
    <w:rsid w:val="00647AB9"/>
    <w:rsid w:val="00650553"/>
    <w:rsid w:val="00652A84"/>
    <w:rsid w:val="00654A77"/>
    <w:rsid w:val="00654A7F"/>
    <w:rsid w:val="00655CCF"/>
    <w:rsid w:val="00656162"/>
    <w:rsid w:val="00656CA7"/>
    <w:rsid w:val="0065769C"/>
    <w:rsid w:val="00660AC2"/>
    <w:rsid w:val="00661547"/>
    <w:rsid w:val="006618A7"/>
    <w:rsid w:val="00662CAD"/>
    <w:rsid w:val="00662DED"/>
    <w:rsid w:val="00664201"/>
    <w:rsid w:val="006642D3"/>
    <w:rsid w:val="00664A66"/>
    <w:rsid w:val="00664D68"/>
    <w:rsid w:val="006650E1"/>
    <w:rsid w:val="00665175"/>
    <w:rsid w:val="006657A9"/>
    <w:rsid w:val="00665985"/>
    <w:rsid w:val="00665CFE"/>
    <w:rsid w:val="006674CB"/>
    <w:rsid w:val="00667EFE"/>
    <w:rsid w:val="006700DC"/>
    <w:rsid w:val="00670536"/>
    <w:rsid w:val="00670E4D"/>
    <w:rsid w:val="00670F7B"/>
    <w:rsid w:val="006737CC"/>
    <w:rsid w:val="00676269"/>
    <w:rsid w:val="00677BF5"/>
    <w:rsid w:val="00677C3F"/>
    <w:rsid w:val="00684425"/>
    <w:rsid w:val="00685D2D"/>
    <w:rsid w:val="00686401"/>
    <w:rsid w:val="006867DD"/>
    <w:rsid w:val="00691347"/>
    <w:rsid w:val="00692D79"/>
    <w:rsid w:val="00694289"/>
    <w:rsid w:val="00694A76"/>
    <w:rsid w:val="00694DE5"/>
    <w:rsid w:val="00695E38"/>
    <w:rsid w:val="00695F2A"/>
    <w:rsid w:val="00696B66"/>
    <w:rsid w:val="00696B88"/>
    <w:rsid w:val="00696DAA"/>
    <w:rsid w:val="00697142"/>
    <w:rsid w:val="006976F1"/>
    <w:rsid w:val="00697DCA"/>
    <w:rsid w:val="006A07D4"/>
    <w:rsid w:val="006A0C7B"/>
    <w:rsid w:val="006A15A9"/>
    <w:rsid w:val="006A231A"/>
    <w:rsid w:val="006A2613"/>
    <w:rsid w:val="006A2E4B"/>
    <w:rsid w:val="006A3A55"/>
    <w:rsid w:val="006A3A6E"/>
    <w:rsid w:val="006A5A55"/>
    <w:rsid w:val="006A719A"/>
    <w:rsid w:val="006A752F"/>
    <w:rsid w:val="006A776B"/>
    <w:rsid w:val="006A7C01"/>
    <w:rsid w:val="006A7D93"/>
    <w:rsid w:val="006A7FF5"/>
    <w:rsid w:val="006B03AB"/>
    <w:rsid w:val="006B092C"/>
    <w:rsid w:val="006B2C33"/>
    <w:rsid w:val="006B4468"/>
    <w:rsid w:val="006B4551"/>
    <w:rsid w:val="006B4A64"/>
    <w:rsid w:val="006B59F0"/>
    <w:rsid w:val="006B6A78"/>
    <w:rsid w:val="006B7439"/>
    <w:rsid w:val="006C1391"/>
    <w:rsid w:val="006C16D5"/>
    <w:rsid w:val="006C1E8E"/>
    <w:rsid w:val="006C2448"/>
    <w:rsid w:val="006C5881"/>
    <w:rsid w:val="006C62A7"/>
    <w:rsid w:val="006C6954"/>
    <w:rsid w:val="006C759D"/>
    <w:rsid w:val="006D17A7"/>
    <w:rsid w:val="006D371A"/>
    <w:rsid w:val="006D77CF"/>
    <w:rsid w:val="006D7B51"/>
    <w:rsid w:val="006E0C14"/>
    <w:rsid w:val="006E1B13"/>
    <w:rsid w:val="006E1FD7"/>
    <w:rsid w:val="006E241A"/>
    <w:rsid w:val="006E3028"/>
    <w:rsid w:val="006E31A7"/>
    <w:rsid w:val="006E3E6F"/>
    <w:rsid w:val="006E6628"/>
    <w:rsid w:val="006F04DF"/>
    <w:rsid w:val="006F0EEF"/>
    <w:rsid w:val="006F3032"/>
    <w:rsid w:val="006F4054"/>
    <w:rsid w:val="006F48E3"/>
    <w:rsid w:val="006F6023"/>
    <w:rsid w:val="006F71D3"/>
    <w:rsid w:val="006F766F"/>
    <w:rsid w:val="006F7E48"/>
    <w:rsid w:val="00700855"/>
    <w:rsid w:val="00700CC1"/>
    <w:rsid w:val="0070253E"/>
    <w:rsid w:val="00703C62"/>
    <w:rsid w:val="00704B80"/>
    <w:rsid w:val="00704DBA"/>
    <w:rsid w:val="00705EA0"/>
    <w:rsid w:val="007075EB"/>
    <w:rsid w:val="0071142C"/>
    <w:rsid w:val="007114B0"/>
    <w:rsid w:val="00711D01"/>
    <w:rsid w:val="00712611"/>
    <w:rsid w:val="007129D0"/>
    <w:rsid w:val="00712AC9"/>
    <w:rsid w:val="00712B25"/>
    <w:rsid w:val="00712B64"/>
    <w:rsid w:val="007140B3"/>
    <w:rsid w:val="00721ADB"/>
    <w:rsid w:val="00722523"/>
    <w:rsid w:val="00722AEE"/>
    <w:rsid w:val="007237A1"/>
    <w:rsid w:val="00723F08"/>
    <w:rsid w:val="00724BCB"/>
    <w:rsid w:val="00725F9B"/>
    <w:rsid w:val="00726535"/>
    <w:rsid w:val="00726CB3"/>
    <w:rsid w:val="00727820"/>
    <w:rsid w:val="007306C1"/>
    <w:rsid w:val="00731041"/>
    <w:rsid w:val="0073104B"/>
    <w:rsid w:val="00731A5F"/>
    <w:rsid w:val="007333D9"/>
    <w:rsid w:val="00733BFF"/>
    <w:rsid w:val="00734DD0"/>
    <w:rsid w:val="00735A82"/>
    <w:rsid w:val="0073609E"/>
    <w:rsid w:val="00736AC3"/>
    <w:rsid w:val="007405B2"/>
    <w:rsid w:val="00741062"/>
    <w:rsid w:val="00741216"/>
    <w:rsid w:val="00741582"/>
    <w:rsid w:val="00743265"/>
    <w:rsid w:val="00746FE4"/>
    <w:rsid w:val="00747D4E"/>
    <w:rsid w:val="00751C57"/>
    <w:rsid w:val="00752330"/>
    <w:rsid w:val="007562C5"/>
    <w:rsid w:val="00757BB6"/>
    <w:rsid w:val="007603F3"/>
    <w:rsid w:val="00761488"/>
    <w:rsid w:val="007618EA"/>
    <w:rsid w:val="00761D1A"/>
    <w:rsid w:val="00761D7E"/>
    <w:rsid w:val="00761F26"/>
    <w:rsid w:val="0076301C"/>
    <w:rsid w:val="00763230"/>
    <w:rsid w:val="00763B96"/>
    <w:rsid w:val="00764A12"/>
    <w:rsid w:val="007667F9"/>
    <w:rsid w:val="00766DE4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A04"/>
    <w:rsid w:val="00780075"/>
    <w:rsid w:val="0078009D"/>
    <w:rsid w:val="00781491"/>
    <w:rsid w:val="00782631"/>
    <w:rsid w:val="00784215"/>
    <w:rsid w:val="007851CD"/>
    <w:rsid w:val="0078522F"/>
    <w:rsid w:val="00785D4A"/>
    <w:rsid w:val="007873C5"/>
    <w:rsid w:val="007876D2"/>
    <w:rsid w:val="007918F6"/>
    <w:rsid w:val="007927AF"/>
    <w:rsid w:val="00792ACA"/>
    <w:rsid w:val="007937F2"/>
    <w:rsid w:val="00794378"/>
    <w:rsid w:val="007952C2"/>
    <w:rsid w:val="0079545E"/>
    <w:rsid w:val="007A172E"/>
    <w:rsid w:val="007A2049"/>
    <w:rsid w:val="007A23EC"/>
    <w:rsid w:val="007A2A75"/>
    <w:rsid w:val="007A5ED2"/>
    <w:rsid w:val="007A61EB"/>
    <w:rsid w:val="007A6987"/>
    <w:rsid w:val="007A6CAC"/>
    <w:rsid w:val="007A764A"/>
    <w:rsid w:val="007B0626"/>
    <w:rsid w:val="007B101E"/>
    <w:rsid w:val="007B6715"/>
    <w:rsid w:val="007B6C53"/>
    <w:rsid w:val="007C0375"/>
    <w:rsid w:val="007C21C7"/>
    <w:rsid w:val="007C35CB"/>
    <w:rsid w:val="007C43B0"/>
    <w:rsid w:val="007C4A47"/>
    <w:rsid w:val="007C76CD"/>
    <w:rsid w:val="007C78C1"/>
    <w:rsid w:val="007D0CF6"/>
    <w:rsid w:val="007D14A7"/>
    <w:rsid w:val="007D2907"/>
    <w:rsid w:val="007D32A9"/>
    <w:rsid w:val="007D3E65"/>
    <w:rsid w:val="007D4A8D"/>
    <w:rsid w:val="007D4EAD"/>
    <w:rsid w:val="007D53DD"/>
    <w:rsid w:val="007D7227"/>
    <w:rsid w:val="007D72EA"/>
    <w:rsid w:val="007E017A"/>
    <w:rsid w:val="007E0DC2"/>
    <w:rsid w:val="007E32D7"/>
    <w:rsid w:val="007E347E"/>
    <w:rsid w:val="007E4760"/>
    <w:rsid w:val="007E478F"/>
    <w:rsid w:val="007E500B"/>
    <w:rsid w:val="007E5422"/>
    <w:rsid w:val="007E5DEC"/>
    <w:rsid w:val="007F0EF0"/>
    <w:rsid w:val="007F155D"/>
    <w:rsid w:val="007F2E55"/>
    <w:rsid w:val="007F38D2"/>
    <w:rsid w:val="007F3C0E"/>
    <w:rsid w:val="007F3E76"/>
    <w:rsid w:val="007F4763"/>
    <w:rsid w:val="007F514C"/>
    <w:rsid w:val="007F5497"/>
    <w:rsid w:val="007F5B53"/>
    <w:rsid w:val="007F7BE1"/>
    <w:rsid w:val="00804D63"/>
    <w:rsid w:val="00804F1B"/>
    <w:rsid w:val="00805820"/>
    <w:rsid w:val="00807FB8"/>
    <w:rsid w:val="00810404"/>
    <w:rsid w:val="00813052"/>
    <w:rsid w:val="00815AB2"/>
    <w:rsid w:val="00815B2B"/>
    <w:rsid w:val="008167A5"/>
    <w:rsid w:val="00816E4B"/>
    <w:rsid w:val="0082062D"/>
    <w:rsid w:val="0082121C"/>
    <w:rsid w:val="0082216D"/>
    <w:rsid w:val="00822E3B"/>
    <w:rsid w:val="00823502"/>
    <w:rsid w:val="008256EA"/>
    <w:rsid w:val="008264FC"/>
    <w:rsid w:val="00827CFC"/>
    <w:rsid w:val="00827E56"/>
    <w:rsid w:val="00830D8A"/>
    <w:rsid w:val="0083168D"/>
    <w:rsid w:val="008317B0"/>
    <w:rsid w:val="008317C1"/>
    <w:rsid w:val="00833640"/>
    <w:rsid w:val="00833D46"/>
    <w:rsid w:val="008357F3"/>
    <w:rsid w:val="00840497"/>
    <w:rsid w:val="00840E64"/>
    <w:rsid w:val="00841D06"/>
    <w:rsid w:val="00841F66"/>
    <w:rsid w:val="008435D3"/>
    <w:rsid w:val="008476F3"/>
    <w:rsid w:val="008508A6"/>
    <w:rsid w:val="00852BC5"/>
    <w:rsid w:val="00854518"/>
    <w:rsid w:val="008563E2"/>
    <w:rsid w:val="00856A65"/>
    <w:rsid w:val="00856F2F"/>
    <w:rsid w:val="0086240D"/>
    <w:rsid w:val="0086463D"/>
    <w:rsid w:val="008648BE"/>
    <w:rsid w:val="00864A89"/>
    <w:rsid w:val="00865178"/>
    <w:rsid w:val="008663C0"/>
    <w:rsid w:val="00866D2D"/>
    <w:rsid w:val="008672FE"/>
    <w:rsid w:val="00867A4F"/>
    <w:rsid w:val="0087056E"/>
    <w:rsid w:val="00873F2E"/>
    <w:rsid w:val="0087514A"/>
    <w:rsid w:val="00875C63"/>
    <w:rsid w:val="00875D29"/>
    <w:rsid w:val="00876BAD"/>
    <w:rsid w:val="00876DBD"/>
    <w:rsid w:val="0087711E"/>
    <w:rsid w:val="00877380"/>
    <w:rsid w:val="00877E82"/>
    <w:rsid w:val="008807C4"/>
    <w:rsid w:val="00884B7B"/>
    <w:rsid w:val="008850D9"/>
    <w:rsid w:val="00886AA1"/>
    <w:rsid w:val="00886BD6"/>
    <w:rsid w:val="00887A95"/>
    <w:rsid w:val="00890B7D"/>
    <w:rsid w:val="008914F4"/>
    <w:rsid w:val="0089182C"/>
    <w:rsid w:val="00891C40"/>
    <w:rsid w:val="0089347A"/>
    <w:rsid w:val="00895465"/>
    <w:rsid w:val="00895633"/>
    <w:rsid w:val="008959C2"/>
    <w:rsid w:val="00895E6C"/>
    <w:rsid w:val="00896CE6"/>
    <w:rsid w:val="00896D03"/>
    <w:rsid w:val="008A0609"/>
    <w:rsid w:val="008A14C5"/>
    <w:rsid w:val="008A150D"/>
    <w:rsid w:val="008A1AA5"/>
    <w:rsid w:val="008A290E"/>
    <w:rsid w:val="008A4773"/>
    <w:rsid w:val="008A4B3C"/>
    <w:rsid w:val="008A6A13"/>
    <w:rsid w:val="008B0623"/>
    <w:rsid w:val="008B1126"/>
    <w:rsid w:val="008B161D"/>
    <w:rsid w:val="008B2518"/>
    <w:rsid w:val="008B2620"/>
    <w:rsid w:val="008B2E70"/>
    <w:rsid w:val="008B33B9"/>
    <w:rsid w:val="008B3B8B"/>
    <w:rsid w:val="008B4319"/>
    <w:rsid w:val="008B4388"/>
    <w:rsid w:val="008B487B"/>
    <w:rsid w:val="008B4B90"/>
    <w:rsid w:val="008B77A9"/>
    <w:rsid w:val="008B7EC8"/>
    <w:rsid w:val="008C073A"/>
    <w:rsid w:val="008C0E15"/>
    <w:rsid w:val="008C1984"/>
    <w:rsid w:val="008C1BF8"/>
    <w:rsid w:val="008C2108"/>
    <w:rsid w:val="008C2AE7"/>
    <w:rsid w:val="008C2EC3"/>
    <w:rsid w:val="008C2FB7"/>
    <w:rsid w:val="008C37D1"/>
    <w:rsid w:val="008C4DB3"/>
    <w:rsid w:val="008C54CB"/>
    <w:rsid w:val="008C6284"/>
    <w:rsid w:val="008C6425"/>
    <w:rsid w:val="008D077F"/>
    <w:rsid w:val="008D0BB9"/>
    <w:rsid w:val="008D2C06"/>
    <w:rsid w:val="008D4821"/>
    <w:rsid w:val="008D498B"/>
    <w:rsid w:val="008D53CE"/>
    <w:rsid w:val="008D6B3D"/>
    <w:rsid w:val="008D6F08"/>
    <w:rsid w:val="008E07FE"/>
    <w:rsid w:val="008E0CC2"/>
    <w:rsid w:val="008E0E4E"/>
    <w:rsid w:val="008E38C0"/>
    <w:rsid w:val="008E413F"/>
    <w:rsid w:val="008E5B0D"/>
    <w:rsid w:val="008E5F37"/>
    <w:rsid w:val="008E6842"/>
    <w:rsid w:val="008E6BA4"/>
    <w:rsid w:val="008E6C59"/>
    <w:rsid w:val="008E7C4E"/>
    <w:rsid w:val="008E7F17"/>
    <w:rsid w:val="008F1334"/>
    <w:rsid w:val="008F1EE5"/>
    <w:rsid w:val="008F24C0"/>
    <w:rsid w:val="008F72B8"/>
    <w:rsid w:val="008F7848"/>
    <w:rsid w:val="009034AA"/>
    <w:rsid w:val="009047AB"/>
    <w:rsid w:val="009049F9"/>
    <w:rsid w:val="00906C32"/>
    <w:rsid w:val="00906DE4"/>
    <w:rsid w:val="009076AC"/>
    <w:rsid w:val="00907C6F"/>
    <w:rsid w:val="0091314D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1858"/>
    <w:rsid w:val="00922BA9"/>
    <w:rsid w:val="00923414"/>
    <w:rsid w:val="00923848"/>
    <w:rsid w:val="009247CB"/>
    <w:rsid w:val="00924EE4"/>
    <w:rsid w:val="0092605B"/>
    <w:rsid w:val="00930D10"/>
    <w:rsid w:val="00932C38"/>
    <w:rsid w:val="0093440C"/>
    <w:rsid w:val="009355B2"/>
    <w:rsid w:val="0093718F"/>
    <w:rsid w:val="009371D4"/>
    <w:rsid w:val="00937259"/>
    <w:rsid w:val="009421B5"/>
    <w:rsid w:val="00942E45"/>
    <w:rsid w:val="00944088"/>
    <w:rsid w:val="00944489"/>
    <w:rsid w:val="00944679"/>
    <w:rsid w:val="0094538F"/>
    <w:rsid w:val="009458E8"/>
    <w:rsid w:val="00946AB6"/>
    <w:rsid w:val="00946E21"/>
    <w:rsid w:val="00951865"/>
    <w:rsid w:val="00952C92"/>
    <w:rsid w:val="0095447D"/>
    <w:rsid w:val="00954947"/>
    <w:rsid w:val="00954A01"/>
    <w:rsid w:val="00954BC5"/>
    <w:rsid w:val="00955BAC"/>
    <w:rsid w:val="00956099"/>
    <w:rsid w:val="009560AE"/>
    <w:rsid w:val="009563E6"/>
    <w:rsid w:val="009619C5"/>
    <w:rsid w:val="009626C6"/>
    <w:rsid w:val="00963901"/>
    <w:rsid w:val="009672B0"/>
    <w:rsid w:val="0096784D"/>
    <w:rsid w:val="00970813"/>
    <w:rsid w:val="00970E15"/>
    <w:rsid w:val="009725F6"/>
    <w:rsid w:val="00972660"/>
    <w:rsid w:val="00973E74"/>
    <w:rsid w:val="00975E74"/>
    <w:rsid w:val="0098035E"/>
    <w:rsid w:val="00982A99"/>
    <w:rsid w:val="009841B6"/>
    <w:rsid w:val="00985B7A"/>
    <w:rsid w:val="00986FAF"/>
    <w:rsid w:val="00987E99"/>
    <w:rsid w:val="00991C19"/>
    <w:rsid w:val="009926EC"/>
    <w:rsid w:val="0099431B"/>
    <w:rsid w:val="00994A22"/>
    <w:rsid w:val="0099698C"/>
    <w:rsid w:val="00996BD8"/>
    <w:rsid w:val="009A1570"/>
    <w:rsid w:val="009A1818"/>
    <w:rsid w:val="009A2B68"/>
    <w:rsid w:val="009A334F"/>
    <w:rsid w:val="009A3547"/>
    <w:rsid w:val="009A35A0"/>
    <w:rsid w:val="009A38DF"/>
    <w:rsid w:val="009A5177"/>
    <w:rsid w:val="009A55A7"/>
    <w:rsid w:val="009A6C02"/>
    <w:rsid w:val="009B00E7"/>
    <w:rsid w:val="009B2411"/>
    <w:rsid w:val="009B2614"/>
    <w:rsid w:val="009B3A4D"/>
    <w:rsid w:val="009B60BF"/>
    <w:rsid w:val="009B6640"/>
    <w:rsid w:val="009B6CDB"/>
    <w:rsid w:val="009C00ED"/>
    <w:rsid w:val="009C0566"/>
    <w:rsid w:val="009C0E79"/>
    <w:rsid w:val="009C127D"/>
    <w:rsid w:val="009C28FE"/>
    <w:rsid w:val="009C2D04"/>
    <w:rsid w:val="009C3488"/>
    <w:rsid w:val="009C3998"/>
    <w:rsid w:val="009C5A93"/>
    <w:rsid w:val="009C6B16"/>
    <w:rsid w:val="009D4E65"/>
    <w:rsid w:val="009D5E00"/>
    <w:rsid w:val="009D6141"/>
    <w:rsid w:val="009D68C2"/>
    <w:rsid w:val="009D6E73"/>
    <w:rsid w:val="009E01D0"/>
    <w:rsid w:val="009E06BF"/>
    <w:rsid w:val="009E0A5B"/>
    <w:rsid w:val="009E152A"/>
    <w:rsid w:val="009E21CD"/>
    <w:rsid w:val="009E352C"/>
    <w:rsid w:val="009E39B7"/>
    <w:rsid w:val="009E48CA"/>
    <w:rsid w:val="009E50A0"/>
    <w:rsid w:val="009E5600"/>
    <w:rsid w:val="009E5A63"/>
    <w:rsid w:val="009E6D78"/>
    <w:rsid w:val="009E7BFE"/>
    <w:rsid w:val="009F14E7"/>
    <w:rsid w:val="009F2A5A"/>
    <w:rsid w:val="009F31A3"/>
    <w:rsid w:val="009F37FA"/>
    <w:rsid w:val="009F4623"/>
    <w:rsid w:val="009F6848"/>
    <w:rsid w:val="009F6E8A"/>
    <w:rsid w:val="00A017EA"/>
    <w:rsid w:val="00A02F73"/>
    <w:rsid w:val="00A04CE4"/>
    <w:rsid w:val="00A0630A"/>
    <w:rsid w:val="00A065A9"/>
    <w:rsid w:val="00A0707A"/>
    <w:rsid w:val="00A07E10"/>
    <w:rsid w:val="00A10754"/>
    <w:rsid w:val="00A11D55"/>
    <w:rsid w:val="00A1344D"/>
    <w:rsid w:val="00A14E6F"/>
    <w:rsid w:val="00A15BD6"/>
    <w:rsid w:val="00A21AC7"/>
    <w:rsid w:val="00A23CE9"/>
    <w:rsid w:val="00A25F9B"/>
    <w:rsid w:val="00A26C51"/>
    <w:rsid w:val="00A26F20"/>
    <w:rsid w:val="00A27C81"/>
    <w:rsid w:val="00A27FDF"/>
    <w:rsid w:val="00A310D8"/>
    <w:rsid w:val="00A32EC4"/>
    <w:rsid w:val="00A34441"/>
    <w:rsid w:val="00A359A8"/>
    <w:rsid w:val="00A3751F"/>
    <w:rsid w:val="00A37636"/>
    <w:rsid w:val="00A40784"/>
    <w:rsid w:val="00A40AA4"/>
    <w:rsid w:val="00A4246B"/>
    <w:rsid w:val="00A42E77"/>
    <w:rsid w:val="00A448BF"/>
    <w:rsid w:val="00A466C1"/>
    <w:rsid w:val="00A46C93"/>
    <w:rsid w:val="00A50787"/>
    <w:rsid w:val="00A51410"/>
    <w:rsid w:val="00A5143F"/>
    <w:rsid w:val="00A517C4"/>
    <w:rsid w:val="00A53FD6"/>
    <w:rsid w:val="00A5411C"/>
    <w:rsid w:val="00A5678C"/>
    <w:rsid w:val="00A57498"/>
    <w:rsid w:val="00A57791"/>
    <w:rsid w:val="00A60227"/>
    <w:rsid w:val="00A605DD"/>
    <w:rsid w:val="00A616B9"/>
    <w:rsid w:val="00A617E1"/>
    <w:rsid w:val="00A62D34"/>
    <w:rsid w:val="00A67A72"/>
    <w:rsid w:val="00A716EF"/>
    <w:rsid w:val="00A717E0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1B91"/>
    <w:rsid w:val="00A82AC4"/>
    <w:rsid w:val="00A833A9"/>
    <w:rsid w:val="00A840A9"/>
    <w:rsid w:val="00A8677F"/>
    <w:rsid w:val="00A90FED"/>
    <w:rsid w:val="00A917BA"/>
    <w:rsid w:val="00A92CF7"/>
    <w:rsid w:val="00A946ED"/>
    <w:rsid w:val="00A948DF"/>
    <w:rsid w:val="00A96504"/>
    <w:rsid w:val="00A96C78"/>
    <w:rsid w:val="00A97DB6"/>
    <w:rsid w:val="00AA0883"/>
    <w:rsid w:val="00AA1173"/>
    <w:rsid w:val="00AA170B"/>
    <w:rsid w:val="00AA1939"/>
    <w:rsid w:val="00AA1A22"/>
    <w:rsid w:val="00AA2FD9"/>
    <w:rsid w:val="00AA3046"/>
    <w:rsid w:val="00AA41A9"/>
    <w:rsid w:val="00AA5405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33D"/>
    <w:rsid w:val="00AB0489"/>
    <w:rsid w:val="00AB1244"/>
    <w:rsid w:val="00AB1275"/>
    <w:rsid w:val="00AB22E0"/>
    <w:rsid w:val="00AB2B2A"/>
    <w:rsid w:val="00AB36CE"/>
    <w:rsid w:val="00AB5AE7"/>
    <w:rsid w:val="00AB5CC2"/>
    <w:rsid w:val="00AB5FB5"/>
    <w:rsid w:val="00AB67BC"/>
    <w:rsid w:val="00AB6A2B"/>
    <w:rsid w:val="00AB79C0"/>
    <w:rsid w:val="00AC05E7"/>
    <w:rsid w:val="00AC1595"/>
    <w:rsid w:val="00AC1A6B"/>
    <w:rsid w:val="00AC2103"/>
    <w:rsid w:val="00AC289D"/>
    <w:rsid w:val="00AC41AE"/>
    <w:rsid w:val="00AC507E"/>
    <w:rsid w:val="00AC585B"/>
    <w:rsid w:val="00AC6134"/>
    <w:rsid w:val="00AC630B"/>
    <w:rsid w:val="00AC6CA1"/>
    <w:rsid w:val="00AC6D3C"/>
    <w:rsid w:val="00AC722B"/>
    <w:rsid w:val="00AD063B"/>
    <w:rsid w:val="00AD0731"/>
    <w:rsid w:val="00AD2030"/>
    <w:rsid w:val="00AD4C6D"/>
    <w:rsid w:val="00AD61BE"/>
    <w:rsid w:val="00AD6C65"/>
    <w:rsid w:val="00AD6EBD"/>
    <w:rsid w:val="00AE08FB"/>
    <w:rsid w:val="00AE18EA"/>
    <w:rsid w:val="00AE23F2"/>
    <w:rsid w:val="00AE26DB"/>
    <w:rsid w:val="00AE2713"/>
    <w:rsid w:val="00AE3AAD"/>
    <w:rsid w:val="00AE73CA"/>
    <w:rsid w:val="00AE73F4"/>
    <w:rsid w:val="00AE7AAD"/>
    <w:rsid w:val="00AF034F"/>
    <w:rsid w:val="00AF03E5"/>
    <w:rsid w:val="00AF04E3"/>
    <w:rsid w:val="00AF04F3"/>
    <w:rsid w:val="00AF069B"/>
    <w:rsid w:val="00AF0B0E"/>
    <w:rsid w:val="00AF14E9"/>
    <w:rsid w:val="00AF32B2"/>
    <w:rsid w:val="00AF5BDA"/>
    <w:rsid w:val="00AF748B"/>
    <w:rsid w:val="00B01033"/>
    <w:rsid w:val="00B01474"/>
    <w:rsid w:val="00B01D15"/>
    <w:rsid w:val="00B028C1"/>
    <w:rsid w:val="00B041E8"/>
    <w:rsid w:val="00B04276"/>
    <w:rsid w:val="00B07582"/>
    <w:rsid w:val="00B101BA"/>
    <w:rsid w:val="00B12003"/>
    <w:rsid w:val="00B13869"/>
    <w:rsid w:val="00B1388A"/>
    <w:rsid w:val="00B144F7"/>
    <w:rsid w:val="00B14B31"/>
    <w:rsid w:val="00B16395"/>
    <w:rsid w:val="00B16446"/>
    <w:rsid w:val="00B17CE7"/>
    <w:rsid w:val="00B17E8F"/>
    <w:rsid w:val="00B20A49"/>
    <w:rsid w:val="00B223C7"/>
    <w:rsid w:val="00B244BA"/>
    <w:rsid w:val="00B2559E"/>
    <w:rsid w:val="00B27DC7"/>
    <w:rsid w:val="00B30C54"/>
    <w:rsid w:val="00B31746"/>
    <w:rsid w:val="00B41FC5"/>
    <w:rsid w:val="00B4252B"/>
    <w:rsid w:val="00B444DA"/>
    <w:rsid w:val="00B448BC"/>
    <w:rsid w:val="00B44E01"/>
    <w:rsid w:val="00B45DF5"/>
    <w:rsid w:val="00B46690"/>
    <w:rsid w:val="00B47885"/>
    <w:rsid w:val="00B47CD5"/>
    <w:rsid w:val="00B54D24"/>
    <w:rsid w:val="00B5523B"/>
    <w:rsid w:val="00B555FE"/>
    <w:rsid w:val="00B556FD"/>
    <w:rsid w:val="00B566DF"/>
    <w:rsid w:val="00B567A4"/>
    <w:rsid w:val="00B56D98"/>
    <w:rsid w:val="00B6024E"/>
    <w:rsid w:val="00B61BAC"/>
    <w:rsid w:val="00B62C2D"/>
    <w:rsid w:val="00B63E89"/>
    <w:rsid w:val="00B673FC"/>
    <w:rsid w:val="00B7067E"/>
    <w:rsid w:val="00B712BE"/>
    <w:rsid w:val="00B71337"/>
    <w:rsid w:val="00B744FE"/>
    <w:rsid w:val="00B7539B"/>
    <w:rsid w:val="00B76BA4"/>
    <w:rsid w:val="00B76DAB"/>
    <w:rsid w:val="00B77513"/>
    <w:rsid w:val="00B82791"/>
    <w:rsid w:val="00B84602"/>
    <w:rsid w:val="00B853FF"/>
    <w:rsid w:val="00B855BD"/>
    <w:rsid w:val="00B85604"/>
    <w:rsid w:val="00B86A07"/>
    <w:rsid w:val="00B8781A"/>
    <w:rsid w:val="00B87934"/>
    <w:rsid w:val="00B87A25"/>
    <w:rsid w:val="00B90372"/>
    <w:rsid w:val="00B9086C"/>
    <w:rsid w:val="00B90871"/>
    <w:rsid w:val="00B9119F"/>
    <w:rsid w:val="00B91579"/>
    <w:rsid w:val="00B91EA7"/>
    <w:rsid w:val="00B92386"/>
    <w:rsid w:val="00B937E5"/>
    <w:rsid w:val="00B93925"/>
    <w:rsid w:val="00B947E9"/>
    <w:rsid w:val="00B94CFD"/>
    <w:rsid w:val="00B96499"/>
    <w:rsid w:val="00B968AD"/>
    <w:rsid w:val="00B96DC1"/>
    <w:rsid w:val="00B97F08"/>
    <w:rsid w:val="00BA1E8B"/>
    <w:rsid w:val="00BA2F7A"/>
    <w:rsid w:val="00BA411C"/>
    <w:rsid w:val="00BA4F85"/>
    <w:rsid w:val="00BA5982"/>
    <w:rsid w:val="00BA642E"/>
    <w:rsid w:val="00BA7376"/>
    <w:rsid w:val="00BA7D69"/>
    <w:rsid w:val="00BB0A25"/>
    <w:rsid w:val="00BB0D96"/>
    <w:rsid w:val="00BB1B46"/>
    <w:rsid w:val="00BB1DB1"/>
    <w:rsid w:val="00BB28B0"/>
    <w:rsid w:val="00BB495B"/>
    <w:rsid w:val="00BB5688"/>
    <w:rsid w:val="00BB5971"/>
    <w:rsid w:val="00BC0035"/>
    <w:rsid w:val="00BC12ED"/>
    <w:rsid w:val="00BC1759"/>
    <w:rsid w:val="00BC18A9"/>
    <w:rsid w:val="00BC1B0B"/>
    <w:rsid w:val="00BC4000"/>
    <w:rsid w:val="00BC50F7"/>
    <w:rsid w:val="00BC6E94"/>
    <w:rsid w:val="00BD0476"/>
    <w:rsid w:val="00BD0751"/>
    <w:rsid w:val="00BD16FB"/>
    <w:rsid w:val="00BD2FB6"/>
    <w:rsid w:val="00BD4648"/>
    <w:rsid w:val="00BD4A78"/>
    <w:rsid w:val="00BD54A1"/>
    <w:rsid w:val="00BD56CF"/>
    <w:rsid w:val="00BD673D"/>
    <w:rsid w:val="00BE17E8"/>
    <w:rsid w:val="00BE1A22"/>
    <w:rsid w:val="00BE1AA4"/>
    <w:rsid w:val="00BE2CBD"/>
    <w:rsid w:val="00BE3F94"/>
    <w:rsid w:val="00BE41BD"/>
    <w:rsid w:val="00BE490C"/>
    <w:rsid w:val="00BE5712"/>
    <w:rsid w:val="00BE671E"/>
    <w:rsid w:val="00BE6DC9"/>
    <w:rsid w:val="00BF135C"/>
    <w:rsid w:val="00BF29DD"/>
    <w:rsid w:val="00BF30B1"/>
    <w:rsid w:val="00BF319A"/>
    <w:rsid w:val="00BF3627"/>
    <w:rsid w:val="00BF6496"/>
    <w:rsid w:val="00C01002"/>
    <w:rsid w:val="00C013AA"/>
    <w:rsid w:val="00C0303A"/>
    <w:rsid w:val="00C03650"/>
    <w:rsid w:val="00C0403D"/>
    <w:rsid w:val="00C04F02"/>
    <w:rsid w:val="00C0549D"/>
    <w:rsid w:val="00C07C77"/>
    <w:rsid w:val="00C07F4E"/>
    <w:rsid w:val="00C101C2"/>
    <w:rsid w:val="00C115BB"/>
    <w:rsid w:val="00C11CC6"/>
    <w:rsid w:val="00C12A45"/>
    <w:rsid w:val="00C13549"/>
    <w:rsid w:val="00C13761"/>
    <w:rsid w:val="00C139A5"/>
    <w:rsid w:val="00C14046"/>
    <w:rsid w:val="00C146F9"/>
    <w:rsid w:val="00C16417"/>
    <w:rsid w:val="00C16578"/>
    <w:rsid w:val="00C2041B"/>
    <w:rsid w:val="00C20716"/>
    <w:rsid w:val="00C20F31"/>
    <w:rsid w:val="00C2160B"/>
    <w:rsid w:val="00C21969"/>
    <w:rsid w:val="00C21988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75BF"/>
    <w:rsid w:val="00C31651"/>
    <w:rsid w:val="00C32A7E"/>
    <w:rsid w:val="00C33235"/>
    <w:rsid w:val="00C3424B"/>
    <w:rsid w:val="00C3432E"/>
    <w:rsid w:val="00C3457C"/>
    <w:rsid w:val="00C3465A"/>
    <w:rsid w:val="00C346C7"/>
    <w:rsid w:val="00C34879"/>
    <w:rsid w:val="00C35705"/>
    <w:rsid w:val="00C35974"/>
    <w:rsid w:val="00C35C8C"/>
    <w:rsid w:val="00C374F8"/>
    <w:rsid w:val="00C4246A"/>
    <w:rsid w:val="00C437B0"/>
    <w:rsid w:val="00C447EA"/>
    <w:rsid w:val="00C46AAD"/>
    <w:rsid w:val="00C479EC"/>
    <w:rsid w:val="00C47ABE"/>
    <w:rsid w:val="00C50E6A"/>
    <w:rsid w:val="00C513DA"/>
    <w:rsid w:val="00C52FD9"/>
    <w:rsid w:val="00C53DF6"/>
    <w:rsid w:val="00C545D8"/>
    <w:rsid w:val="00C5712B"/>
    <w:rsid w:val="00C57283"/>
    <w:rsid w:val="00C603EC"/>
    <w:rsid w:val="00C61080"/>
    <w:rsid w:val="00C6255C"/>
    <w:rsid w:val="00C62937"/>
    <w:rsid w:val="00C63897"/>
    <w:rsid w:val="00C648C7"/>
    <w:rsid w:val="00C64A4C"/>
    <w:rsid w:val="00C65CF2"/>
    <w:rsid w:val="00C665A9"/>
    <w:rsid w:val="00C67E1F"/>
    <w:rsid w:val="00C67F80"/>
    <w:rsid w:val="00C72D21"/>
    <w:rsid w:val="00C7404E"/>
    <w:rsid w:val="00C778AC"/>
    <w:rsid w:val="00C85D21"/>
    <w:rsid w:val="00C869A2"/>
    <w:rsid w:val="00C875F1"/>
    <w:rsid w:val="00C87727"/>
    <w:rsid w:val="00C87EBD"/>
    <w:rsid w:val="00C901A8"/>
    <w:rsid w:val="00C905DD"/>
    <w:rsid w:val="00C90D25"/>
    <w:rsid w:val="00C913B5"/>
    <w:rsid w:val="00C9368E"/>
    <w:rsid w:val="00C93C77"/>
    <w:rsid w:val="00C950B9"/>
    <w:rsid w:val="00C976ED"/>
    <w:rsid w:val="00CA12C9"/>
    <w:rsid w:val="00CA274F"/>
    <w:rsid w:val="00CA3394"/>
    <w:rsid w:val="00CA3425"/>
    <w:rsid w:val="00CA3675"/>
    <w:rsid w:val="00CA422D"/>
    <w:rsid w:val="00CA4BFF"/>
    <w:rsid w:val="00CA4C1F"/>
    <w:rsid w:val="00CA637D"/>
    <w:rsid w:val="00CA6B6C"/>
    <w:rsid w:val="00CA6DB4"/>
    <w:rsid w:val="00CA711C"/>
    <w:rsid w:val="00CB1593"/>
    <w:rsid w:val="00CB2AA5"/>
    <w:rsid w:val="00CB573D"/>
    <w:rsid w:val="00CB7785"/>
    <w:rsid w:val="00CC0442"/>
    <w:rsid w:val="00CC0DD7"/>
    <w:rsid w:val="00CC0E08"/>
    <w:rsid w:val="00CC2C10"/>
    <w:rsid w:val="00CC39A3"/>
    <w:rsid w:val="00CC645F"/>
    <w:rsid w:val="00CD1608"/>
    <w:rsid w:val="00CD2F96"/>
    <w:rsid w:val="00CD3687"/>
    <w:rsid w:val="00CD43A6"/>
    <w:rsid w:val="00CD54FB"/>
    <w:rsid w:val="00CD6C5C"/>
    <w:rsid w:val="00CD7077"/>
    <w:rsid w:val="00CD7CE8"/>
    <w:rsid w:val="00CE1334"/>
    <w:rsid w:val="00CE2D87"/>
    <w:rsid w:val="00CE2E9F"/>
    <w:rsid w:val="00CE3781"/>
    <w:rsid w:val="00CE46C7"/>
    <w:rsid w:val="00CE48C9"/>
    <w:rsid w:val="00CF0364"/>
    <w:rsid w:val="00CF0980"/>
    <w:rsid w:val="00CF09B5"/>
    <w:rsid w:val="00CF27B9"/>
    <w:rsid w:val="00CF2937"/>
    <w:rsid w:val="00CF3FC9"/>
    <w:rsid w:val="00CF5D70"/>
    <w:rsid w:val="00CF6095"/>
    <w:rsid w:val="00CF6145"/>
    <w:rsid w:val="00D00707"/>
    <w:rsid w:val="00D00EA1"/>
    <w:rsid w:val="00D02264"/>
    <w:rsid w:val="00D02E82"/>
    <w:rsid w:val="00D03240"/>
    <w:rsid w:val="00D03D43"/>
    <w:rsid w:val="00D0409E"/>
    <w:rsid w:val="00D04C82"/>
    <w:rsid w:val="00D06924"/>
    <w:rsid w:val="00D10510"/>
    <w:rsid w:val="00D11686"/>
    <w:rsid w:val="00D11D09"/>
    <w:rsid w:val="00D1225A"/>
    <w:rsid w:val="00D123E2"/>
    <w:rsid w:val="00D13F25"/>
    <w:rsid w:val="00D14D14"/>
    <w:rsid w:val="00D15704"/>
    <w:rsid w:val="00D16C4E"/>
    <w:rsid w:val="00D17106"/>
    <w:rsid w:val="00D175E1"/>
    <w:rsid w:val="00D2001F"/>
    <w:rsid w:val="00D21307"/>
    <w:rsid w:val="00D22348"/>
    <w:rsid w:val="00D239C0"/>
    <w:rsid w:val="00D244D6"/>
    <w:rsid w:val="00D25F44"/>
    <w:rsid w:val="00D26EB9"/>
    <w:rsid w:val="00D27006"/>
    <w:rsid w:val="00D27F7C"/>
    <w:rsid w:val="00D31FA9"/>
    <w:rsid w:val="00D32104"/>
    <w:rsid w:val="00D321F2"/>
    <w:rsid w:val="00D323FC"/>
    <w:rsid w:val="00D3266F"/>
    <w:rsid w:val="00D33322"/>
    <w:rsid w:val="00D339CA"/>
    <w:rsid w:val="00D33CF2"/>
    <w:rsid w:val="00D3424F"/>
    <w:rsid w:val="00D35393"/>
    <w:rsid w:val="00D35C60"/>
    <w:rsid w:val="00D35CEE"/>
    <w:rsid w:val="00D371AE"/>
    <w:rsid w:val="00D37B9A"/>
    <w:rsid w:val="00D4042E"/>
    <w:rsid w:val="00D40D10"/>
    <w:rsid w:val="00D4282D"/>
    <w:rsid w:val="00D43092"/>
    <w:rsid w:val="00D44618"/>
    <w:rsid w:val="00D45400"/>
    <w:rsid w:val="00D46377"/>
    <w:rsid w:val="00D463CA"/>
    <w:rsid w:val="00D465DF"/>
    <w:rsid w:val="00D47062"/>
    <w:rsid w:val="00D471F6"/>
    <w:rsid w:val="00D508E7"/>
    <w:rsid w:val="00D50A46"/>
    <w:rsid w:val="00D51864"/>
    <w:rsid w:val="00D52C62"/>
    <w:rsid w:val="00D52FFD"/>
    <w:rsid w:val="00D53D1A"/>
    <w:rsid w:val="00D54658"/>
    <w:rsid w:val="00D553F2"/>
    <w:rsid w:val="00D56B37"/>
    <w:rsid w:val="00D56D42"/>
    <w:rsid w:val="00D570D5"/>
    <w:rsid w:val="00D60964"/>
    <w:rsid w:val="00D60A16"/>
    <w:rsid w:val="00D6258A"/>
    <w:rsid w:val="00D62AE0"/>
    <w:rsid w:val="00D6302E"/>
    <w:rsid w:val="00D63BE3"/>
    <w:rsid w:val="00D640F2"/>
    <w:rsid w:val="00D64594"/>
    <w:rsid w:val="00D657BD"/>
    <w:rsid w:val="00D65FD8"/>
    <w:rsid w:val="00D66F02"/>
    <w:rsid w:val="00D728D0"/>
    <w:rsid w:val="00D74FE7"/>
    <w:rsid w:val="00D755B6"/>
    <w:rsid w:val="00D766D2"/>
    <w:rsid w:val="00D82647"/>
    <w:rsid w:val="00D835ED"/>
    <w:rsid w:val="00D83A11"/>
    <w:rsid w:val="00D84450"/>
    <w:rsid w:val="00D87365"/>
    <w:rsid w:val="00D87F98"/>
    <w:rsid w:val="00D90039"/>
    <w:rsid w:val="00D90E0B"/>
    <w:rsid w:val="00D91865"/>
    <w:rsid w:val="00D924F7"/>
    <w:rsid w:val="00D93C19"/>
    <w:rsid w:val="00D9471E"/>
    <w:rsid w:val="00D94FFF"/>
    <w:rsid w:val="00D9560A"/>
    <w:rsid w:val="00DA1F4D"/>
    <w:rsid w:val="00DA2AE4"/>
    <w:rsid w:val="00DA2E35"/>
    <w:rsid w:val="00DA3767"/>
    <w:rsid w:val="00DA3998"/>
    <w:rsid w:val="00DA3D29"/>
    <w:rsid w:val="00DB047E"/>
    <w:rsid w:val="00DB070A"/>
    <w:rsid w:val="00DB2791"/>
    <w:rsid w:val="00DB2867"/>
    <w:rsid w:val="00DB2A93"/>
    <w:rsid w:val="00DB2BE4"/>
    <w:rsid w:val="00DB2CF3"/>
    <w:rsid w:val="00DB4B9D"/>
    <w:rsid w:val="00DB58BC"/>
    <w:rsid w:val="00DC0360"/>
    <w:rsid w:val="00DC08F2"/>
    <w:rsid w:val="00DC1279"/>
    <w:rsid w:val="00DC173D"/>
    <w:rsid w:val="00DC17F6"/>
    <w:rsid w:val="00DC217F"/>
    <w:rsid w:val="00DC3115"/>
    <w:rsid w:val="00DC38FB"/>
    <w:rsid w:val="00DC3DEB"/>
    <w:rsid w:val="00DC4C69"/>
    <w:rsid w:val="00DC54E5"/>
    <w:rsid w:val="00DC55ED"/>
    <w:rsid w:val="00DC5C12"/>
    <w:rsid w:val="00DC631B"/>
    <w:rsid w:val="00DC6EFF"/>
    <w:rsid w:val="00DD04B4"/>
    <w:rsid w:val="00DD3EBE"/>
    <w:rsid w:val="00DD4AFB"/>
    <w:rsid w:val="00DD56DB"/>
    <w:rsid w:val="00DD5B0E"/>
    <w:rsid w:val="00DD5EB1"/>
    <w:rsid w:val="00DD65C3"/>
    <w:rsid w:val="00DD6FFC"/>
    <w:rsid w:val="00DD7B61"/>
    <w:rsid w:val="00DD7F6B"/>
    <w:rsid w:val="00DE0453"/>
    <w:rsid w:val="00DE18E3"/>
    <w:rsid w:val="00DE27C1"/>
    <w:rsid w:val="00DE457E"/>
    <w:rsid w:val="00DE5213"/>
    <w:rsid w:val="00DE693D"/>
    <w:rsid w:val="00DE7DF3"/>
    <w:rsid w:val="00DE7FE2"/>
    <w:rsid w:val="00DF047F"/>
    <w:rsid w:val="00DF150B"/>
    <w:rsid w:val="00DF1EFB"/>
    <w:rsid w:val="00DF27B8"/>
    <w:rsid w:val="00DF2C0F"/>
    <w:rsid w:val="00DF447C"/>
    <w:rsid w:val="00DF58B3"/>
    <w:rsid w:val="00DF5C54"/>
    <w:rsid w:val="00DF6664"/>
    <w:rsid w:val="00DF6D69"/>
    <w:rsid w:val="00E0070A"/>
    <w:rsid w:val="00E014A8"/>
    <w:rsid w:val="00E03427"/>
    <w:rsid w:val="00E03547"/>
    <w:rsid w:val="00E046EC"/>
    <w:rsid w:val="00E05313"/>
    <w:rsid w:val="00E05441"/>
    <w:rsid w:val="00E05C17"/>
    <w:rsid w:val="00E05FCC"/>
    <w:rsid w:val="00E0631D"/>
    <w:rsid w:val="00E07357"/>
    <w:rsid w:val="00E07358"/>
    <w:rsid w:val="00E121CF"/>
    <w:rsid w:val="00E14622"/>
    <w:rsid w:val="00E16508"/>
    <w:rsid w:val="00E16F20"/>
    <w:rsid w:val="00E178D4"/>
    <w:rsid w:val="00E23407"/>
    <w:rsid w:val="00E2561C"/>
    <w:rsid w:val="00E25997"/>
    <w:rsid w:val="00E26365"/>
    <w:rsid w:val="00E30D56"/>
    <w:rsid w:val="00E32265"/>
    <w:rsid w:val="00E326C7"/>
    <w:rsid w:val="00E36171"/>
    <w:rsid w:val="00E36288"/>
    <w:rsid w:val="00E37311"/>
    <w:rsid w:val="00E3764C"/>
    <w:rsid w:val="00E37C3C"/>
    <w:rsid w:val="00E401DE"/>
    <w:rsid w:val="00E40A85"/>
    <w:rsid w:val="00E41EE4"/>
    <w:rsid w:val="00E41F71"/>
    <w:rsid w:val="00E42D0A"/>
    <w:rsid w:val="00E42FAB"/>
    <w:rsid w:val="00E44133"/>
    <w:rsid w:val="00E447B6"/>
    <w:rsid w:val="00E45BEF"/>
    <w:rsid w:val="00E45C98"/>
    <w:rsid w:val="00E46930"/>
    <w:rsid w:val="00E46E47"/>
    <w:rsid w:val="00E515D3"/>
    <w:rsid w:val="00E525ED"/>
    <w:rsid w:val="00E5278D"/>
    <w:rsid w:val="00E5298F"/>
    <w:rsid w:val="00E52EE2"/>
    <w:rsid w:val="00E53BEC"/>
    <w:rsid w:val="00E55442"/>
    <w:rsid w:val="00E565BF"/>
    <w:rsid w:val="00E57592"/>
    <w:rsid w:val="00E604C1"/>
    <w:rsid w:val="00E60C60"/>
    <w:rsid w:val="00E612D4"/>
    <w:rsid w:val="00E61925"/>
    <w:rsid w:val="00E62115"/>
    <w:rsid w:val="00E653B8"/>
    <w:rsid w:val="00E661B1"/>
    <w:rsid w:val="00E665C3"/>
    <w:rsid w:val="00E66AF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81D"/>
    <w:rsid w:val="00E7766D"/>
    <w:rsid w:val="00E7780F"/>
    <w:rsid w:val="00E80B9E"/>
    <w:rsid w:val="00E8197A"/>
    <w:rsid w:val="00E8257F"/>
    <w:rsid w:val="00E8278A"/>
    <w:rsid w:val="00E8567D"/>
    <w:rsid w:val="00E868BB"/>
    <w:rsid w:val="00E86E5F"/>
    <w:rsid w:val="00E8792E"/>
    <w:rsid w:val="00E90179"/>
    <w:rsid w:val="00E90284"/>
    <w:rsid w:val="00E921F8"/>
    <w:rsid w:val="00E921F9"/>
    <w:rsid w:val="00E92A2E"/>
    <w:rsid w:val="00E93536"/>
    <w:rsid w:val="00E94C62"/>
    <w:rsid w:val="00E951AD"/>
    <w:rsid w:val="00E96808"/>
    <w:rsid w:val="00E96C2E"/>
    <w:rsid w:val="00E976EF"/>
    <w:rsid w:val="00EA1315"/>
    <w:rsid w:val="00EA19AE"/>
    <w:rsid w:val="00EA2B69"/>
    <w:rsid w:val="00EA38AE"/>
    <w:rsid w:val="00EA3F57"/>
    <w:rsid w:val="00EA3FC6"/>
    <w:rsid w:val="00EA4CDB"/>
    <w:rsid w:val="00EA6496"/>
    <w:rsid w:val="00EB04D6"/>
    <w:rsid w:val="00EB18DB"/>
    <w:rsid w:val="00EB257E"/>
    <w:rsid w:val="00EB3495"/>
    <w:rsid w:val="00EB3AA3"/>
    <w:rsid w:val="00EB4F80"/>
    <w:rsid w:val="00EB594F"/>
    <w:rsid w:val="00EB6231"/>
    <w:rsid w:val="00EC1905"/>
    <w:rsid w:val="00EC1D49"/>
    <w:rsid w:val="00EC2071"/>
    <w:rsid w:val="00EC373B"/>
    <w:rsid w:val="00EC386D"/>
    <w:rsid w:val="00EC5A35"/>
    <w:rsid w:val="00EC6093"/>
    <w:rsid w:val="00EC7899"/>
    <w:rsid w:val="00EC7B38"/>
    <w:rsid w:val="00EC7E0A"/>
    <w:rsid w:val="00ED06AC"/>
    <w:rsid w:val="00ED29C4"/>
    <w:rsid w:val="00ED32BC"/>
    <w:rsid w:val="00ED361F"/>
    <w:rsid w:val="00ED3D02"/>
    <w:rsid w:val="00ED535B"/>
    <w:rsid w:val="00ED5E3F"/>
    <w:rsid w:val="00EE04CC"/>
    <w:rsid w:val="00EE0564"/>
    <w:rsid w:val="00EE1185"/>
    <w:rsid w:val="00EE1687"/>
    <w:rsid w:val="00EE7869"/>
    <w:rsid w:val="00EF19B2"/>
    <w:rsid w:val="00EF2059"/>
    <w:rsid w:val="00EF4850"/>
    <w:rsid w:val="00EF61B5"/>
    <w:rsid w:val="00EF633C"/>
    <w:rsid w:val="00EF67AC"/>
    <w:rsid w:val="00EF7FF1"/>
    <w:rsid w:val="00F007DC"/>
    <w:rsid w:val="00F050E4"/>
    <w:rsid w:val="00F0570F"/>
    <w:rsid w:val="00F06186"/>
    <w:rsid w:val="00F07C74"/>
    <w:rsid w:val="00F1019A"/>
    <w:rsid w:val="00F10AC0"/>
    <w:rsid w:val="00F115C1"/>
    <w:rsid w:val="00F136AD"/>
    <w:rsid w:val="00F1402A"/>
    <w:rsid w:val="00F149EC"/>
    <w:rsid w:val="00F15EFF"/>
    <w:rsid w:val="00F16177"/>
    <w:rsid w:val="00F168E6"/>
    <w:rsid w:val="00F173B1"/>
    <w:rsid w:val="00F177E2"/>
    <w:rsid w:val="00F21155"/>
    <w:rsid w:val="00F21256"/>
    <w:rsid w:val="00F2186D"/>
    <w:rsid w:val="00F23570"/>
    <w:rsid w:val="00F23A09"/>
    <w:rsid w:val="00F244B7"/>
    <w:rsid w:val="00F25649"/>
    <w:rsid w:val="00F25F7C"/>
    <w:rsid w:val="00F274B0"/>
    <w:rsid w:val="00F27750"/>
    <w:rsid w:val="00F31679"/>
    <w:rsid w:val="00F31EFC"/>
    <w:rsid w:val="00F32C8B"/>
    <w:rsid w:val="00F36FFA"/>
    <w:rsid w:val="00F3708E"/>
    <w:rsid w:val="00F401B5"/>
    <w:rsid w:val="00F401D7"/>
    <w:rsid w:val="00F410A4"/>
    <w:rsid w:val="00F4110A"/>
    <w:rsid w:val="00F4160D"/>
    <w:rsid w:val="00F42B40"/>
    <w:rsid w:val="00F42C0A"/>
    <w:rsid w:val="00F43A4A"/>
    <w:rsid w:val="00F447D9"/>
    <w:rsid w:val="00F4603F"/>
    <w:rsid w:val="00F476DE"/>
    <w:rsid w:val="00F47B82"/>
    <w:rsid w:val="00F47E0E"/>
    <w:rsid w:val="00F50B34"/>
    <w:rsid w:val="00F52FC3"/>
    <w:rsid w:val="00F53224"/>
    <w:rsid w:val="00F54505"/>
    <w:rsid w:val="00F5452C"/>
    <w:rsid w:val="00F54AC5"/>
    <w:rsid w:val="00F5630E"/>
    <w:rsid w:val="00F56A29"/>
    <w:rsid w:val="00F56F88"/>
    <w:rsid w:val="00F5788F"/>
    <w:rsid w:val="00F60026"/>
    <w:rsid w:val="00F6235F"/>
    <w:rsid w:val="00F65580"/>
    <w:rsid w:val="00F6659F"/>
    <w:rsid w:val="00F67126"/>
    <w:rsid w:val="00F67474"/>
    <w:rsid w:val="00F70568"/>
    <w:rsid w:val="00F70BAA"/>
    <w:rsid w:val="00F72E0F"/>
    <w:rsid w:val="00F7403F"/>
    <w:rsid w:val="00F749F2"/>
    <w:rsid w:val="00F764AC"/>
    <w:rsid w:val="00F77114"/>
    <w:rsid w:val="00F815AD"/>
    <w:rsid w:val="00F82D4C"/>
    <w:rsid w:val="00F837DE"/>
    <w:rsid w:val="00F83B93"/>
    <w:rsid w:val="00F845FF"/>
    <w:rsid w:val="00F84DAC"/>
    <w:rsid w:val="00F8583E"/>
    <w:rsid w:val="00F85C4A"/>
    <w:rsid w:val="00F86A0F"/>
    <w:rsid w:val="00F90CE7"/>
    <w:rsid w:val="00F91597"/>
    <w:rsid w:val="00F917EC"/>
    <w:rsid w:val="00F919EC"/>
    <w:rsid w:val="00F91F0D"/>
    <w:rsid w:val="00F92327"/>
    <w:rsid w:val="00F92676"/>
    <w:rsid w:val="00F926EF"/>
    <w:rsid w:val="00F93088"/>
    <w:rsid w:val="00F93772"/>
    <w:rsid w:val="00F939EE"/>
    <w:rsid w:val="00F9408F"/>
    <w:rsid w:val="00F953F1"/>
    <w:rsid w:val="00F9579A"/>
    <w:rsid w:val="00F95AB4"/>
    <w:rsid w:val="00F969FC"/>
    <w:rsid w:val="00F9737E"/>
    <w:rsid w:val="00F976B3"/>
    <w:rsid w:val="00F977DB"/>
    <w:rsid w:val="00FA34ED"/>
    <w:rsid w:val="00FA4A09"/>
    <w:rsid w:val="00FA4C75"/>
    <w:rsid w:val="00FA766A"/>
    <w:rsid w:val="00FB1AC3"/>
    <w:rsid w:val="00FB3546"/>
    <w:rsid w:val="00FB3FE7"/>
    <w:rsid w:val="00FB77FF"/>
    <w:rsid w:val="00FC09A0"/>
    <w:rsid w:val="00FC119F"/>
    <w:rsid w:val="00FC1342"/>
    <w:rsid w:val="00FC3700"/>
    <w:rsid w:val="00FC3A29"/>
    <w:rsid w:val="00FC4C2C"/>
    <w:rsid w:val="00FC5306"/>
    <w:rsid w:val="00FC53AC"/>
    <w:rsid w:val="00FC7931"/>
    <w:rsid w:val="00FD3B8E"/>
    <w:rsid w:val="00FD3D6E"/>
    <w:rsid w:val="00FD3F22"/>
    <w:rsid w:val="00FD4021"/>
    <w:rsid w:val="00FD460F"/>
    <w:rsid w:val="00FD6AFA"/>
    <w:rsid w:val="00FD6F3A"/>
    <w:rsid w:val="00FD73E5"/>
    <w:rsid w:val="00FD7B79"/>
    <w:rsid w:val="00FE032B"/>
    <w:rsid w:val="00FE215A"/>
    <w:rsid w:val="00FE2F13"/>
    <w:rsid w:val="00FE49A2"/>
    <w:rsid w:val="00FE5DC2"/>
    <w:rsid w:val="00FE623D"/>
    <w:rsid w:val="00FF0DB3"/>
    <w:rsid w:val="00FF17A2"/>
    <w:rsid w:val="00FF2480"/>
    <w:rsid w:val="00FF376C"/>
    <w:rsid w:val="00FF3B1F"/>
    <w:rsid w:val="00FF3DA7"/>
    <w:rsid w:val="00FF4C85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styleId="Strong">
    <w:name w:val="Strong"/>
    <w:basedOn w:val="DefaultParagraphFont"/>
    <w:uiPriority w:val="22"/>
    <w:qFormat/>
    <w:rsid w:val="00F007DC"/>
    <w:rPr>
      <w:b/>
      <w:bCs/>
    </w:rPr>
  </w:style>
  <w:style w:type="paragraph" w:styleId="Date">
    <w:name w:val="Date"/>
    <w:basedOn w:val="BodyText"/>
    <w:link w:val="DateChar"/>
    <w:rsid w:val="00BE3F94"/>
    <w:pPr>
      <w:keepNext/>
      <w:spacing w:after="220" w:line="220" w:lineRule="atLeast"/>
      <w:jc w:val="both"/>
    </w:pPr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character" w:customStyle="1" w:styleId="DateChar">
    <w:name w:val="Date Char"/>
    <w:basedOn w:val="DefaultParagraphFont"/>
    <w:link w:val="Date"/>
    <w:rsid w:val="00BE3F94"/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BE3F94"/>
    <w:pPr>
      <w:spacing w:after="120"/>
    </w:pPr>
    <w:rPr>
      <w:rFonts w:cs="Angsana New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E3F94"/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2" ma:contentTypeDescription="Create a new document." ma:contentTypeScope="" ma:versionID="089beca00f606cf961ce5b6a106e9fac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6c95aff33e62350ae333a0777c3e74f1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4D54-93D8-4D32-AE08-F2876F87C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11CC5C-BDB8-4DD9-93D9-9940422C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B9ED8-885C-4B2C-AFCD-7C4069D29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6F4F66-45C1-40E0-9FFB-D66C141A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Sutinee Phukosi</cp:lastModifiedBy>
  <cp:revision>4</cp:revision>
  <cp:lastPrinted>2021-01-26T09:14:00Z</cp:lastPrinted>
  <dcterms:created xsi:type="dcterms:W3CDTF">2021-01-28T02:02:00Z</dcterms:created>
  <dcterms:modified xsi:type="dcterms:W3CDTF">2021-01-28T04:28:00Z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